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F067" w14:textId="679F2156" w:rsidR="00D378DD" w:rsidRPr="00D378DD" w:rsidRDefault="00D378DD" w:rsidP="00747269">
      <w:pPr>
        <w:pStyle w:val="Heading1"/>
        <w:rPr>
          <w:rFonts w:ascii="Arial" w:hAnsi="Arial" w:cs="Arial"/>
          <w:sz w:val="22"/>
          <w:szCs w:val="22"/>
        </w:rPr>
      </w:pPr>
      <w:r w:rsidRPr="00D378DD">
        <w:rPr>
          <w:rFonts w:ascii="Arial" w:hAnsi="Arial" w:cs="Arial"/>
          <w:sz w:val="22"/>
          <w:szCs w:val="22"/>
        </w:rPr>
        <w:t>Note to Marker</w:t>
      </w:r>
    </w:p>
    <w:p w14:paraId="5ECEE11E" w14:textId="419F25EC" w:rsidR="00D378DD" w:rsidRPr="00D378DD" w:rsidRDefault="00D378DD" w:rsidP="00D378DD">
      <w:pPr>
        <w:rPr>
          <w:rFonts w:ascii="Arial" w:hAnsi="Arial" w:cs="Arial"/>
          <w:sz w:val="22"/>
          <w:szCs w:val="22"/>
          <w:lang w:val="en-US" w:eastAsia="en-US"/>
        </w:rPr>
      </w:pPr>
    </w:p>
    <w:p w14:paraId="117EA967" w14:textId="35E01CE2" w:rsidR="00D378DD" w:rsidRPr="00D378DD" w:rsidRDefault="00D378DD" w:rsidP="00D378DD">
      <w:pPr>
        <w:rPr>
          <w:rFonts w:ascii="Arial" w:hAnsi="Arial" w:cs="Arial"/>
          <w:i/>
          <w:iCs/>
          <w:color w:val="FF0000"/>
          <w:sz w:val="22"/>
          <w:szCs w:val="22"/>
          <w:lang w:val="en-US" w:eastAsia="en-US"/>
        </w:rPr>
      </w:pPr>
      <w:r w:rsidRPr="00D378DD">
        <w:rPr>
          <w:rFonts w:ascii="Arial" w:hAnsi="Arial" w:cs="Arial"/>
          <w:i/>
          <w:iCs/>
          <w:color w:val="FF0000"/>
          <w:sz w:val="22"/>
          <w:szCs w:val="22"/>
          <w:lang w:val="en-US" w:eastAsia="en-US"/>
        </w:rPr>
        <w:t>I arranged for both my teaching observations to take place on the same day, and thus have used the same form for both my peer and tutor observations. Lindsay Jordan was present for an hour in the morning session (when students had just finished their warm-up tasks and were engaging with a lecture), and Peony Gent was present for the last hour of the session (when students were making mono-prints).</w:t>
      </w:r>
    </w:p>
    <w:p w14:paraId="7B370E15" w14:textId="77777777" w:rsidR="00D378DD" w:rsidRPr="00D378DD" w:rsidRDefault="00D378DD" w:rsidP="00747269">
      <w:pPr>
        <w:pStyle w:val="Heading1"/>
        <w:rPr>
          <w:rFonts w:ascii="Arial" w:hAnsi="Arial" w:cs="Arial"/>
          <w:sz w:val="22"/>
          <w:szCs w:val="22"/>
        </w:rPr>
      </w:pPr>
    </w:p>
    <w:p w14:paraId="27C55268" w14:textId="77777777" w:rsidR="00D378DD" w:rsidRPr="00D378DD" w:rsidRDefault="00D378DD" w:rsidP="00747269">
      <w:pPr>
        <w:pStyle w:val="Heading1"/>
        <w:rPr>
          <w:rFonts w:ascii="Arial" w:hAnsi="Arial" w:cs="Arial"/>
          <w:sz w:val="22"/>
          <w:szCs w:val="22"/>
        </w:rPr>
      </w:pPr>
    </w:p>
    <w:p w14:paraId="1F935B3C" w14:textId="0A2425A8" w:rsidR="00D50D27" w:rsidRPr="00D378DD" w:rsidRDefault="00747269" w:rsidP="00747269">
      <w:pPr>
        <w:pStyle w:val="Heading1"/>
        <w:rPr>
          <w:rFonts w:ascii="Arial" w:hAnsi="Arial" w:cs="Arial"/>
          <w:sz w:val="22"/>
          <w:szCs w:val="22"/>
        </w:rPr>
      </w:pPr>
      <w:r w:rsidRPr="00D378DD">
        <w:rPr>
          <w:rFonts w:ascii="Arial" w:hAnsi="Arial" w:cs="Arial"/>
          <w:sz w:val="22"/>
          <w:szCs w:val="22"/>
        </w:rPr>
        <w:t>Record of Observation or Review of Teaching Practice</w:t>
      </w:r>
      <w:r w:rsidR="00D50D27" w:rsidRPr="00D378DD">
        <w:rPr>
          <w:rFonts w:ascii="Arial" w:hAnsi="Arial" w:cs="Arial"/>
          <w:sz w:val="22"/>
          <w:szCs w:val="22"/>
        </w:rPr>
        <w:tab/>
        <w:t xml:space="preserve"> </w:t>
      </w:r>
    </w:p>
    <w:p w14:paraId="731FCDE8" w14:textId="77777777" w:rsidR="00D50D27" w:rsidRPr="00D378DD" w:rsidRDefault="00D50D27" w:rsidP="00D50D27">
      <w:pPr>
        <w:pStyle w:val="Heading1"/>
        <w:rPr>
          <w:rFonts w:ascii="Arial" w:hAnsi="Arial" w:cs="Arial"/>
          <w:sz w:val="22"/>
          <w:szCs w:val="22"/>
        </w:rPr>
      </w:pPr>
    </w:p>
    <w:p w14:paraId="262B3791" w14:textId="3E1B4A53" w:rsidR="00D50D27" w:rsidRPr="00D378DD" w:rsidRDefault="00D50D27" w:rsidP="00747269">
      <w:pPr>
        <w:rPr>
          <w:rStyle w:val="Emphasis"/>
          <w:rFonts w:ascii="Arial" w:hAnsi="Arial" w:cs="Arial"/>
          <w:i w:val="0"/>
          <w:iCs w:val="0"/>
          <w:color w:val="FF0000"/>
          <w:sz w:val="22"/>
          <w:szCs w:val="22"/>
        </w:rPr>
      </w:pPr>
      <w:r w:rsidRPr="00D378DD">
        <w:rPr>
          <w:rStyle w:val="Emphasis"/>
          <w:rFonts w:ascii="Arial" w:hAnsi="Arial" w:cs="Arial"/>
          <w:i w:val="0"/>
          <w:iCs w:val="0"/>
          <w:sz w:val="22"/>
          <w:szCs w:val="22"/>
        </w:rPr>
        <w:t>Session</w:t>
      </w:r>
      <w:r w:rsidR="00747269" w:rsidRPr="00D378DD">
        <w:rPr>
          <w:rStyle w:val="Emphasis"/>
          <w:rFonts w:ascii="Arial" w:hAnsi="Arial" w:cs="Arial"/>
          <w:i w:val="0"/>
          <w:iCs w:val="0"/>
          <w:sz w:val="22"/>
          <w:szCs w:val="22"/>
        </w:rPr>
        <w:t>/artefact</w:t>
      </w:r>
      <w:r w:rsidRPr="00D378DD">
        <w:rPr>
          <w:rStyle w:val="Emphasis"/>
          <w:rFonts w:ascii="Arial" w:hAnsi="Arial" w:cs="Arial"/>
          <w:i w:val="0"/>
          <w:iCs w:val="0"/>
          <w:sz w:val="22"/>
          <w:szCs w:val="22"/>
        </w:rPr>
        <w:t xml:space="preserve"> to be observed</w:t>
      </w:r>
      <w:r w:rsidR="00747269" w:rsidRPr="00D378DD">
        <w:rPr>
          <w:rStyle w:val="Emphasis"/>
          <w:rFonts w:ascii="Arial" w:hAnsi="Arial" w:cs="Arial"/>
          <w:i w:val="0"/>
          <w:iCs w:val="0"/>
          <w:sz w:val="22"/>
          <w:szCs w:val="22"/>
        </w:rPr>
        <w:t>/reviewed</w:t>
      </w:r>
      <w:r w:rsidRPr="00D378DD">
        <w:rPr>
          <w:rStyle w:val="Emphasis"/>
          <w:rFonts w:ascii="Arial" w:hAnsi="Arial" w:cs="Arial"/>
          <w:i w:val="0"/>
          <w:iCs w:val="0"/>
          <w:sz w:val="22"/>
          <w:szCs w:val="22"/>
        </w:rPr>
        <w:t>:</w:t>
      </w:r>
      <w:r w:rsidR="00492067" w:rsidRPr="00D378DD">
        <w:rPr>
          <w:rStyle w:val="Emphasis"/>
          <w:rFonts w:ascii="Arial" w:hAnsi="Arial" w:cs="Arial"/>
          <w:i w:val="0"/>
          <w:iCs w:val="0"/>
          <w:sz w:val="22"/>
          <w:szCs w:val="22"/>
        </w:rPr>
        <w:t xml:space="preserve"> </w:t>
      </w:r>
      <w:r w:rsidR="00492067" w:rsidRPr="00D378DD">
        <w:rPr>
          <w:rStyle w:val="Emphasis"/>
          <w:rFonts w:ascii="Arial" w:hAnsi="Arial" w:cs="Arial"/>
          <w:i w:val="0"/>
          <w:iCs w:val="0"/>
          <w:color w:val="FF0000"/>
          <w:sz w:val="22"/>
          <w:szCs w:val="22"/>
        </w:rPr>
        <w:t>Day 3 of CSM Short Course: Computer-free Graphic Design Beginners short course</w:t>
      </w:r>
    </w:p>
    <w:p w14:paraId="5DCD7CDC" w14:textId="473C9031" w:rsidR="00747269" w:rsidRPr="00D378DD" w:rsidRDefault="00D50D27" w:rsidP="00747269">
      <w:pPr>
        <w:rPr>
          <w:rStyle w:val="Emphasis"/>
          <w:rFonts w:ascii="Arial" w:hAnsi="Arial" w:cs="Arial"/>
          <w:i w:val="0"/>
          <w:iCs w:val="0"/>
          <w:sz w:val="22"/>
          <w:szCs w:val="22"/>
        </w:rPr>
      </w:pPr>
      <w:r w:rsidRPr="00D378DD">
        <w:rPr>
          <w:rStyle w:val="Emphasis"/>
          <w:rFonts w:ascii="Arial" w:hAnsi="Arial" w:cs="Arial"/>
          <w:i w:val="0"/>
          <w:iCs w:val="0"/>
          <w:sz w:val="22"/>
          <w:szCs w:val="22"/>
        </w:rPr>
        <w:t>Size of student group:</w:t>
      </w:r>
      <w:r w:rsidRPr="00D378DD">
        <w:rPr>
          <w:rStyle w:val="Emphasis"/>
          <w:rFonts w:ascii="Arial" w:hAnsi="Arial" w:cs="Arial"/>
          <w:i w:val="0"/>
          <w:iCs w:val="0"/>
          <w:sz w:val="22"/>
          <w:szCs w:val="22"/>
        </w:rPr>
        <w:tab/>
      </w:r>
      <w:r w:rsidR="00492067" w:rsidRPr="00D378DD">
        <w:rPr>
          <w:rStyle w:val="Emphasis"/>
          <w:rFonts w:ascii="Arial" w:hAnsi="Arial" w:cs="Arial"/>
          <w:i w:val="0"/>
          <w:iCs w:val="0"/>
          <w:sz w:val="22"/>
          <w:szCs w:val="22"/>
        </w:rPr>
        <w:t xml:space="preserve"> </w:t>
      </w:r>
      <w:r w:rsidR="00492067" w:rsidRPr="00D378DD">
        <w:rPr>
          <w:rStyle w:val="Emphasis"/>
          <w:rFonts w:ascii="Arial" w:hAnsi="Arial" w:cs="Arial"/>
          <w:i w:val="0"/>
          <w:iCs w:val="0"/>
          <w:color w:val="FF0000"/>
          <w:sz w:val="22"/>
          <w:szCs w:val="22"/>
        </w:rPr>
        <w:t>7 students</w:t>
      </w:r>
    </w:p>
    <w:p w14:paraId="79A69EB6" w14:textId="3EC1ACE1" w:rsidR="00747269" w:rsidRPr="00D378DD" w:rsidRDefault="00D50D27" w:rsidP="00747269">
      <w:pPr>
        <w:rPr>
          <w:rStyle w:val="Emphasis"/>
          <w:rFonts w:ascii="Arial" w:hAnsi="Arial" w:cs="Arial"/>
          <w:i w:val="0"/>
          <w:iCs w:val="0"/>
          <w:color w:val="FF0000"/>
          <w:sz w:val="22"/>
          <w:szCs w:val="22"/>
        </w:rPr>
      </w:pPr>
      <w:r w:rsidRPr="00D378DD">
        <w:rPr>
          <w:rStyle w:val="Emphasis"/>
          <w:rFonts w:ascii="Arial" w:hAnsi="Arial" w:cs="Arial"/>
          <w:i w:val="0"/>
          <w:iCs w:val="0"/>
          <w:sz w:val="22"/>
          <w:szCs w:val="22"/>
        </w:rPr>
        <w:t>Observer</w:t>
      </w:r>
      <w:r w:rsidR="00D378DD" w:rsidRPr="00D378DD">
        <w:rPr>
          <w:rStyle w:val="Emphasis"/>
          <w:rFonts w:ascii="Arial" w:hAnsi="Arial" w:cs="Arial"/>
          <w:i w:val="0"/>
          <w:iCs w:val="0"/>
          <w:color w:val="FF0000"/>
          <w:sz w:val="22"/>
          <w:szCs w:val="22"/>
        </w:rPr>
        <w:t>(s)</w:t>
      </w:r>
      <w:r w:rsidR="00747269" w:rsidRPr="00D378DD">
        <w:rPr>
          <w:rStyle w:val="Emphasis"/>
          <w:rFonts w:ascii="Arial" w:hAnsi="Arial" w:cs="Arial"/>
          <w:i w:val="0"/>
          <w:iCs w:val="0"/>
          <w:sz w:val="22"/>
          <w:szCs w:val="22"/>
        </w:rPr>
        <w:t>:</w:t>
      </w:r>
      <w:r w:rsidR="00492067" w:rsidRPr="00D378DD">
        <w:rPr>
          <w:rStyle w:val="Emphasis"/>
          <w:rFonts w:ascii="Arial" w:hAnsi="Arial" w:cs="Arial"/>
          <w:i w:val="0"/>
          <w:iCs w:val="0"/>
          <w:sz w:val="22"/>
          <w:szCs w:val="22"/>
        </w:rPr>
        <w:t xml:space="preserve"> </w:t>
      </w:r>
      <w:r w:rsidR="00492067" w:rsidRPr="00D378DD">
        <w:rPr>
          <w:rStyle w:val="Emphasis"/>
          <w:rFonts w:ascii="Arial" w:hAnsi="Arial" w:cs="Arial"/>
          <w:i w:val="0"/>
          <w:iCs w:val="0"/>
          <w:color w:val="FF0000"/>
          <w:sz w:val="22"/>
          <w:szCs w:val="22"/>
        </w:rPr>
        <w:t>Lindsay Jordan</w:t>
      </w:r>
      <w:r w:rsidR="00D378DD" w:rsidRPr="00D378DD">
        <w:rPr>
          <w:rStyle w:val="Emphasis"/>
          <w:rFonts w:ascii="Arial" w:hAnsi="Arial" w:cs="Arial"/>
          <w:i w:val="0"/>
          <w:iCs w:val="0"/>
          <w:color w:val="FF0000"/>
          <w:sz w:val="22"/>
          <w:szCs w:val="22"/>
        </w:rPr>
        <w:t xml:space="preserve"> (Tutor) and Peony Gent (Peer)</w:t>
      </w:r>
    </w:p>
    <w:p w14:paraId="313BEEDC" w14:textId="12F014F4" w:rsidR="00D50D27" w:rsidRPr="00D378DD" w:rsidRDefault="00D50D27" w:rsidP="00747269">
      <w:pPr>
        <w:rPr>
          <w:rStyle w:val="Emphasis"/>
          <w:rFonts w:ascii="Arial" w:hAnsi="Arial" w:cs="Arial"/>
          <w:i w:val="0"/>
          <w:iCs w:val="0"/>
          <w:color w:val="FF0000"/>
          <w:sz w:val="22"/>
          <w:szCs w:val="22"/>
        </w:rPr>
      </w:pPr>
      <w:proofErr w:type="spellStart"/>
      <w:r w:rsidRPr="00D378DD">
        <w:rPr>
          <w:rStyle w:val="Emphasis"/>
          <w:rFonts w:ascii="Arial" w:hAnsi="Arial" w:cs="Arial"/>
          <w:i w:val="0"/>
          <w:iCs w:val="0"/>
          <w:sz w:val="22"/>
          <w:szCs w:val="22"/>
        </w:rPr>
        <w:t>Observee</w:t>
      </w:r>
      <w:proofErr w:type="spellEnd"/>
      <w:r w:rsidRPr="00D378DD">
        <w:rPr>
          <w:rStyle w:val="Emphasis"/>
          <w:rFonts w:ascii="Arial" w:hAnsi="Arial" w:cs="Arial"/>
          <w:i w:val="0"/>
          <w:iCs w:val="0"/>
          <w:sz w:val="22"/>
          <w:szCs w:val="22"/>
        </w:rPr>
        <w:t>:</w:t>
      </w:r>
      <w:r w:rsidR="00492067" w:rsidRPr="00D378DD">
        <w:rPr>
          <w:rStyle w:val="Emphasis"/>
          <w:rFonts w:ascii="Arial" w:hAnsi="Arial" w:cs="Arial"/>
          <w:i w:val="0"/>
          <w:iCs w:val="0"/>
          <w:sz w:val="22"/>
          <w:szCs w:val="22"/>
        </w:rPr>
        <w:t xml:space="preserve"> </w:t>
      </w:r>
      <w:r w:rsidR="00492067" w:rsidRPr="00D378DD">
        <w:rPr>
          <w:rStyle w:val="Emphasis"/>
          <w:rFonts w:ascii="Arial" w:hAnsi="Arial" w:cs="Arial"/>
          <w:i w:val="0"/>
          <w:iCs w:val="0"/>
          <w:color w:val="FF0000"/>
          <w:sz w:val="22"/>
          <w:szCs w:val="22"/>
        </w:rPr>
        <w:t xml:space="preserve">Eilis </w:t>
      </w:r>
      <w:proofErr w:type="spellStart"/>
      <w:r w:rsidR="00492067" w:rsidRPr="00D378DD">
        <w:rPr>
          <w:rStyle w:val="Emphasis"/>
          <w:rFonts w:ascii="Arial" w:hAnsi="Arial" w:cs="Arial"/>
          <w:i w:val="0"/>
          <w:iCs w:val="0"/>
          <w:color w:val="FF0000"/>
          <w:sz w:val="22"/>
          <w:szCs w:val="22"/>
        </w:rPr>
        <w:t>Searson</w:t>
      </w:r>
      <w:proofErr w:type="spellEnd"/>
    </w:p>
    <w:p w14:paraId="5C302381" w14:textId="77777777" w:rsidR="00747269" w:rsidRPr="00D378DD" w:rsidRDefault="00747269" w:rsidP="00D50D27">
      <w:pPr>
        <w:pBdr>
          <w:bottom w:val="single" w:sz="12" w:space="1" w:color="auto"/>
        </w:pBdr>
        <w:spacing w:line="300" w:lineRule="atLeast"/>
        <w:rPr>
          <w:rFonts w:ascii="Arial" w:hAnsi="Arial" w:cs="Arial"/>
          <w:sz w:val="22"/>
          <w:szCs w:val="22"/>
          <w:lang w:val="en-US"/>
        </w:rPr>
      </w:pPr>
    </w:p>
    <w:p w14:paraId="6369B81C" w14:textId="77777777" w:rsidR="00747269" w:rsidRPr="00D378DD" w:rsidRDefault="00747269" w:rsidP="009860FE">
      <w:pPr>
        <w:pStyle w:val="Heading5"/>
        <w:rPr>
          <w:rStyle w:val="Heading2Char"/>
          <w:rFonts w:ascii="Arial" w:hAnsi="Arial" w:cs="Arial"/>
          <w:sz w:val="22"/>
          <w:szCs w:val="22"/>
        </w:rPr>
      </w:pPr>
    </w:p>
    <w:p w14:paraId="04DF5B02" w14:textId="3A029618" w:rsidR="006A7CC9" w:rsidRPr="00D378DD" w:rsidRDefault="009860FE" w:rsidP="009860FE">
      <w:pPr>
        <w:pStyle w:val="Heading5"/>
        <w:rPr>
          <w:rStyle w:val="Emphasis"/>
          <w:rFonts w:ascii="Arial" w:hAnsi="Arial" w:cs="Arial"/>
          <w:szCs w:val="22"/>
        </w:rPr>
      </w:pPr>
      <w:r w:rsidRPr="00D378DD">
        <w:rPr>
          <w:rStyle w:val="Emphasis"/>
          <w:rFonts w:ascii="Arial" w:hAnsi="Arial" w:cs="Arial"/>
          <w:szCs w:val="22"/>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Pr="00D378DD" w:rsidRDefault="009860FE" w:rsidP="00B555B3">
      <w:pPr>
        <w:spacing w:line="300" w:lineRule="atLeast"/>
        <w:rPr>
          <w:rStyle w:val="Heading2Char"/>
          <w:rFonts w:ascii="Arial" w:hAnsi="Arial" w:cs="Arial"/>
          <w:sz w:val="22"/>
          <w:szCs w:val="22"/>
        </w:rPr>
      </w:pPr>
    </w:p>
    <w:p w14:paraId="512EFCC0" w14:textId="726E19C4" w:rsidR="00B555B3" w:rsidRPr="00D378DD" w:rsidRDefault="00747269" w:rsidP="00B555B3">
      <w:pPr>
        <w:spacing w:line="300" w:lineRule="atLeast"/>
        <w:rPr>
          <w:rFonts w:ascii="Arial" w:hAnsi="Arial" w:cs="Arial"/>
          <w:b/>
          <w:sz w:val="22"/>
          <w:szCs w:val="22"/>
          <w:lang w:val="en-US"/>
        </w:rPr>
      </w:pPr>
      <w:r w:rsidRPr="00D378DD">
        <w:rPr>
          <w:rStyle w:val="Heading2Char"/>
          <w:rFonts w:ascii="Arial" w:hAnsi="Arial" w:cs="Arial"/>
          <w:sz w:val="22"/>
          <w:szCs w:val="22"/>
        </w:rPr>
        <w:t>Part One</w:t>
      </w:r>
      <w:r w:rsidRPr="00D378DD">
        <w:rPr>
          <w:rFonts w:ascii="Arial" w:hAnsi="Arial" w:cs="Arial"/>
          <w:b/>
          <w:sz w:val="22"/>
          <w:szCs w:val="22"/>
          <w:lang w:val="en-US"/>
        </w:rPr>
        <w:br/>
      </w:r>
      <w:proofErr w:type="spellStart"/>
      <w:r w:rsidR="00367C4B" w:rsidRPr="00D378DD">
        <w:rPr>
          <w:rStyle w:val="Heading3Char"/>
          <w:rFonts w:ascii="Arial" w:hAnsi="Arial" w:cs="Arial"/>
          <w:sz w:val="22"/>
          <w:szCs w:val="22"/>
        </w:rPr>
        <w:t>Observee</w:t>
      </w:r>
      <w:proofErr w:type="spellEnd"/>
      <w:r w:rsidR="00367C4B" w:rsidRPr="00D378DD">
        <w:rPr>
          <w:rStyle w:val="Heading3Char"/>
          <w:rFonts w:ascii="Arial" w:hAnsi="Arial" w:cs="Arial"/>
          <w:sz w:val="22"/>
          <w:szCs w:val="22"/>
        </w:rPr>
        <w:t xml:space="preserve"> to complete </w:t>
      </w:r>
      <w:r w:rsidR="00B555B3" w:rsidRPr="00D378DD">
        <w:rPr>
          <w:rStyle w:val="Heading3Char"/>
          <w:rFonts w:ascii="Arial" w:hAnsi="Arial" w:cs="Arial"/>
          <w:sz w:val="22"/>
          <w:szCs w:val="22"/>
        </w:rPr>
        <w:t xml:space="preserve">in brief and </w:t>
      </w:r>
      <w:r w:rsidRPr="00D378DD">
        <w:rPr>
          <w:rStyle w:val="Heading3Char"/>
          <w:rFonts w:ascii="Arial" w:hAnsi="Arial" w:cs="Arial"/>
          <w:sz w:val="22"/>
          <w:szCs w:val="22"/>
        </w:rPr>
        <w:t>send to observer prior to the observation or review:</w:t>
      </w:r>
    </w:p>
    <w:p w14:paraId="12A32393" w14:textId="77777777" w:rsidR="00B555B3" w:rsidRPr="00D378DD" w:rsidRDefault="00B555B3" w:rsidP="00B555B3">
      <w:pPr>
        <w:spacing w:line="300" w:lineRule="atLeast"/>
        <w:rPr>
          <w:rFonts w:ascii="Arial" w:hAnsi="Arial" w:cs="Arial"/>
          <w:sz w:val="22"/>
          <w:szCs w:val="22"/>
          <w:lang w:val="en-US"/>
        </w:rPr>
      </w:pPr>
    </w:p>
    <w:p w14:paraId="17987F5E" w14:textId="1F60A052" w:rsidR="00B555B3" w:rsidRPr="00D378DD" w:rsidRDefault="00B555B3" w:rsidP="00747269">
      <w:pPr>
        <w:rPr>
          <w:rFonts w:ascii="Arial" w:hAnsi="Arial" w:cs="Arial"/>
          <w:sz w:val="22"/>
          <w:szCs w:val="22"/>
          <w:lang w:val="en-US"/>
        </w:rPr>
      </w:pPr>
      <w:r w:rsidRPr="00D378DD">
        <w:rPr>
          <w:rFonts w:ascii="Arial" w:hAnsi="Arial" w:cs="Arial"/>
          <w:sz w:val="22"/>
          <w:szCs w:val="22"/>
          <w:lang w:val="en-US"/>
        </w:rPr>
        <w:t>What is the context of this session</w:t>
      </w:r>
      <w:r w:rsidR="00747269" w:rsidRPr="00D378DD">
        <w:rPr>
          <w:rFonts w:ascii="Arial" w:hAnsi="Arial" w:cs="Arial"/>
          <w:sz w:val="22"/>
          <w:szCs w:val="22"/>
          <w:lang w:val="en-US"/>
        </w:rPr>
        <w:t>/artefact within the curriculum?</w:t>
      </w:r>
    </w:p>
    <w:p w14:paraId="58F32ECC" w14:textId="04572D1E" w:rsidR="00492067" w:rsidRPr="00D378DD" w:rsidRDefault="00492067" w:rsidP="00747269">
      <w:pPr>
        <w:rPr>
          <w:rFonts w:ascii="Arial" w:hAnsi="Arial" w:cs="Arial"/>
          <w:sz w:val="22"/>
          <w:szCs w:val="22"/>
          <w:lang w:val="en-US"/>
        </w:rPr>
      </w:pPr>
    </w:p>
    <w:p w14:paraId="1F6A85AF" w14:textId="0FC82EDB" w:rsidR="00492067" w:rsidRPr="00D378DD" w:rsidRDefault="00492067" w:rsidP="00747269">
      <w:pPr>
        <w:rPr>
          <w:rFonts w:ascii="Arial" w:hAnsi="Arial" w:cs="Arial"/>
          <w:color w:val="FF0000"/>
          <w:sz w:val="22"/>
          <w:szCs w:val="22"/>
          <w:lang w:val="en-US"/>
        </w:rPr>
      </w:pPr>
      <w:r w:rsidRPr="00D378DD">
        <w:rPr>
          <w:rFonts w:ascii="Arial" w:hAnsi="Arial" w:cs="Arial"/>
          <w:color w:val="FF0000"/>
          <w:sz w:val="22"/>
          <w:szCs w:val="22"/>
          <w:lang w:val="en-US"/>
        </w:rPr>
        <w:t xml:space="preserve">This session is day 3 of a </w:t>
      </w:r>
      <w:proofErr w:type="gramStart"/>
      <w:r w:rsidRPr="00D378DD">
        <w:rPr>
          <w:rFonts w:ascii="Arial" w:hAnsi="Arial" w:cs="Arial"/>
          <w:color w:val="FF0000"/>
          <w:sz w:val="22"/>
          <w:szCs w:val="22"/>
          <w:lang w:val="en-US"/>
        </w:rPr>
        <w:t>5 day</w:t>
      </w:r>
      <w:proofErr w:type="gramEnd"/>
      <w:r w:rsidRPr="00D378DD">
        <w:rPr>
          <w:rFonts w:ascii="Arial" w:hAnsi="Arial" w:cs="Arial"/>
          <w:color w:val="FF0000"/>
          <w:sz w:val="22"/>
          <w:szCs w:val="22"/>
          <w:lang w:val="en-US"/>
        </w:rPr>
        <w:t xml:space="preserve"> short course, which aims to prime students with techniques, modes of thinking, looking at and making graphic design, without a computer!</w:t>
      </w:r>
    </w:p>
    <w:p w14:paraId="0DBA4261" w14:textId="3D914D45" w:rsidR="00492067" w:rsidRPr="00D378DD" w:rsidRDefault="00492067" w:rsidP="00747269">
      <w:pPr>
        <w:rPr>
          <w:rFonts w:ascii="Arial" w:hAnsi="Arial" w:cs="Arial"/>
          <w:color w:val="FF0000"/>
          <w:sz w:val="22"/>
          <w:szCs w:val="22"/>
          <w:lang w:val="en-US"/>
        </w:rPr>
      </w:pPr>
    </w:p>
    <w:p w14:paraId="0A4E153B" w14:textId="4DAEB2E4" w:rsidR="00492067" w:rsidRPr="00D378DD" w:rsidRDefault="00492067" w:rsidP="00747269">
      <w:pPr>
        <w:rPr>
          <w:rFonts w:ascii="Arial" w:hAnsi="Arial" w:cs="Arial"/>
          <w:color w:val="FF0000"/>
          <w:sz w:val="22"/>
          <w:szCs w:val="22"/>
          <w:lang w:val="en-US"/>
        </w:rPr>
      </w:pPr>
      <w:r w:rsidRPr="00D378DD">
        <w:rPr>
          <w:rFonts w:ascii="Arial" w:hAnsi="Arial" w:cs="Arial"/>
          <w:color w:val="FF0000"/>
          <w:sz w:val="22"/>
          <w:szCs w:val="22"/>
          <w:lang w:val="en-US"/>
        </w:rPr>
        <w:t xml:space="preserve">Some of the students are mature/professional students, taking time out from work to learn a new skill. Some of the students have not been to </w:t>
      </w:r>
      <w:proofErr w:type="gramStart"/>
      <w:r w:rsidRPr="00D378DD">
        <w:rPr>
          <w:rFonts w:ascii="Arial" w:hAnsi="Arial" w:cs="Arial"/>
          <w:color w:val="FF0000"/>
          <w:sz w:val="22"/>
          <w:szCs w:val="22"/>
          <w:lang w:val="en-US"/>
        </w:rPr>
        <w:t>University</w:t>
      </w:r>
      <w:proofErr w:type="gramEnd"/>
      <w:r w:rsidRPr="00D378DD">
        <w:rPr>
          <w:rFonts w:ascii="Arial" w:hAnsi="Arial" w:cs="Arial"/>
          <w:color w:val="FF0000"/>
          <w:sz w:val="22"/>
          <w:szCs w:val="22"/>
          <w:lang w:val="en-US"/>
        </w:rPr>
        <w:t xml:space="preserve"> yet, and are taking the course to learn new skills and consider their future in education. Some of the students are already in Higher Education, using the Spring Break to broaden their skillset to further support their studies.</w:t>
      </w:r>
    </w:p>
    <w:p w14:paraId="52B035A8" w14:textId="4D073D9B" w:rsidR="00492067" w:rsidRPr="00D378DD" w:rsidRDefault="00492067" w:rsidP="00747269">
      <w:pPr>
        <w:rPr>
          <w:rFonts w:ascii="Arial" w:hAnsi="Arial" w:cs="Arial"/>
          <w:color w:val="FF0000"/>
          <w:sz w:val="22"/>
          <w:szCs w:val="22"/>
          <w:lang w:val="en-US"/>
        </w:rPr>
      </w:pPr>
    </w:p>
    <w:p w14:paraId="29D33967" w14:textId="6E851251" w:rsidR="00492067" w:rsidRPr="00D378DD" w:rsidRDefault="00492067" w:rsidP="00747269">
      <w:pPr>
        <w:rPr>
          <w:rFonts w:ascii="Arial" w:hAnsi="Arial" w:cs="Arial"/>
          <w:color w:val="FF0000"/>
          <w:sz w:val="22"/>
          <w:szCs w:val="22"/>
          <w:lang w:val="en-US"/>
        </w:rPr>
      </w:pPr>
      <w:r w:rsidRPr="00D378DD">
        <w:rPr>
          <w:rFonts w:ascii="Arial" w:hAnsi="Arial" w:cs="Arial"/>
          <w:color w:val="FF0000"/>
          <w:sz w:val="22"/>
          <w:szCs w:val="22"/>
          <w:lang w:val="en-US"/>
        </w:rPr>
        <w:t xml:space="preserve">On day 1 the students received an introduction to graphic design principles and tools, tested out talking about design, then utilized these skills and tools to create portraits and badge designs. </w:t>
      </w:r>
    </w:p>
    <w:p w14:paraId="141330D0" w14:textId="3F4446F2" w:rsidR="00492067" w:rsidRPr="00D378DD" w:rsidRDefault="00492067" w:rsidP="00747269">
      <w:pPr>
        <w:rPr>
          <w:rFonts w:ascii="Arial" w:hAnsi="Arial" w:cs="Arial"/>
          <w:color w:val="FF0000"/>
          <w:sz w:val="22"/>
          <w:szCs w:val="22"/>
          <w:lang w:val="en-US"/>
        </w:rPr>
      </w:pPr>
    </w:p>
    <w:p w14:paraId="39629246" w14:textId="021CA5B1" w:rsidR="00492067" w:rsidRPr="00D378DD" w:rsidRDefault="00492067" w:rsidP="00747269">
      <w:pPr>
        <w:rPr>
          <w:rFonts w:ascii="Arial" w:hAnsi="Arial" w:cs="Arial"/>
          <w:color w:val="FF0000"/>
          <w:sz w:val="22"/>
          <w:szCs w:val="22"/>
          <w:lang w:val="en-US"/>
        </w:rPr>
      </w:pPr>
      <w:r w:rsidRPr="00D378DD">
        <w:rPr>
          <w:rFonts w:ascii="Arial" w:hAnsi="Arial" w:cs="Arial"/>
          <w:color w:val="FF0000"/>
          <w:sz w:val="22"/>
          <w:szCs w:val="22"/>
          <w:lang w:val="en-US"/>
        </w:rPr>
        <w:t xml:space="preserve">On day 2 the students went deeper into analyzing and distilling imagery, using their own photographs and objects to respond to and make drawings and designs. </w:t>
      </w:r>
    </w:p>
    <w:p w14:paraId="200D18F2" w14:textId="3182C4BF" w:rsidR="00492067" w:rsidRPr="00D378DD" w:rsidRDefault="00492067" w:rsidP="00747269">
      <w:pPr>
        <w:rPr>
          <w:rFonts w:ascii="Arial" w:hAnsi="Arial" w:cs="Arial"/>
          <w:color w:val="FF0000"/>
          <w:sz w:val="22"/>
          <w:szCs w:val="22"/>
          <w:lang w:val="en-US"/>
        </w:rPr>
      </w:pPr>
    </w:p>
    <w:p w14:paraId="00C2B326" w14:textId="146D6D66" w:rsidR="00492067" w:rsidRPr="00D378DD" w:rsidRDefault="00492067" w:rsidP="00747269">
      <w:pPr>
        <w:rPr>
          <w:rFonts w:ascii="Arial" w:hAnsi="Arial" w:cs="Arial"/>
          <w:color w:val="FF0000"/>
          <w:sz w:val="22"/>
          <w:szCs w:val="22"/>
          <w:lang w:val="en-US"/>
        </w:rPr>
      </w:pPr>
      <w:r w:rsidRPr="00D378DD">
        <w:rPr>
          <w:rFonts w:ascii="Arial" w:hAnsi="Arial" w:cs="Arial"/>
          <w:color w:val="FF0000"/>
          <w:sz w:val="22"/>
          <w:szCs w:val="22"/>
          <w:lang w:val="en-US"/>
        </w:rPr>
        <w:t xml:space="preserve">The teaching observation will take place on day 3 of the course, where students will go deeper with using typography, using their own writing, existing typefaces and collage to attempt to create meaning through layout skills. They will also test out printmaking! </w:t>
      </w:r>
    </w:p>
    <w:p w14:paraId="505AFF21" w14:textId="77777777" w:rsidR="00B555B3" w:rsidRPr="00D378DD" w:rsidRDefault="00B555B3" w:rsidP="00747269">
      <w:pPr>
        <w:rPr>
          <w:rFonts w:ascii="Arial" w:hAnsi="Arial" w:cs="Arial"/>
          <w:sz w:val="22"/>
          <w:szCs w:val="22"/>
          <w:lang w:val="en-US"/>
        </w:rPr>
      </w:pPr>
    </w:p>
    <w:p w14:paraId="4DFA87DA" w14:textId="77777777" w:rsidR="00B555B3" w:rsidRPr="00D378DD" w:rsidRDefault="00B555B3" w:rsidP="00747269">
      <w:pPr>
        <w:rPr>
          <w:rFonts w:ascii="Arial" w:hAnsi="Arial" w:cs="Arial"/>
          <w:sz w:val="22"/>
          <w:szCs w:val="22"/>
          <w:lang w:val="en-US"/>
        </w:rPr>
      </w:pPr>
    </w:p>
    <w:p w14:paraId="1F3AA17F" w14:textId="3D74B020" w:rsidR="00B555B3" w:rsidRPr="00D378DD" w:rsidRDefault="00B555B3" w:rsidP="00747269">
      <w:pPr>
        <w:rPr>
          <w:rFonts w:ascii="Arial" w:hAnsi="Arial" w:cs="Arial"/>
          <w:sz w:val="22"/>
          <w:szCs w:val="22"/>
          <w:lang w:val="en-US"/>
        </w:rPr>
      </w:pPr>
      <w:r w:rsidRPr="00D378DD">
        <w:rPr>
          <w:rFonts w:ascii="Arial" w:hAnsi="Arial" w:cs="Arial"/>
          <w:sz w:val="22"/>
          <w:szCs w:val="22"/>
          <w:lang w:val="en-US"/>
        </w:rPr>
        <w:t>How long have you been working with this group and in what capacity?</w:t>
      </w:r>
    </w:p>
    <w:p w14:paraId="4095A221" w14:textId="4779920C" w:rsidR="00492067" w:rsidRPr="00D378DD" w:rsidRDefault="00492067" w:rsidP="00747269">
      <w:pPr>
        <w:rPr>
          <w:rFonts w:ascii="Arial" w:hAnsi="Arial" w:cs="Arial"/>
          <w:sz w:val="22"/>
          <w:szCs w:val="22"/>
          <w:lang w:val="en-US"/>
        </w:rPr>
      </w:pPr>
    </w:p>
    <w:p w14:paraId="1DE4A9D5" w14:textId="5707873C" w:rsidR="00492067" w:rsidRPr="00D378DD" w:rsidRDefault="00492067" w:rsidP="00747269">
      <w:pPr>
        <w:rPr>
          <w:rFonts w:ascii="Arial" w:hAnsi="Arial" w:cs="Arial"/>
          <w:color w:val="FF0000"/>
          <w:sz w:val="22"/>
          <w:szCs w:val="22"/>
          <w:lang w:val="en-US"/>
        </w:rPr>
      </w:pPr>
      <w:r w:rsidRPr="00D378DD">
        <w:rPr>
          <w:rFonts w:ascii="Arial" w:hAnsi="Arial" w:cs="Arial"/>
          <w:color w:val="FF0000"/>
          <w:sz w:val="22"/>
          <w:szCs w:val="22"/>
          <w:lang w:val="en-US"/>
        </w:rPr>
        <w:lastRenderedPageBreak/>
        <w:t>I met this group on day 1 of the short course, working with them between 10AM—4PM. My co-tutor met with the students for day 2 of the short course. So, I have worked with these students for only 6 hours so far!</w:t>
      </w:r>
    </w:p>
    <w:p w14:paraId="56DBDF6A" w14:textId="4C16BE73" w:rsidR="00492067" w:rsidRPr="00D378DD" w:rsidRDefault="00492067" w:rsidP="00747269">
      <w:pPr>
        <w:rPr>
          <w:rFonts w:ascii="Arial" w:hAnsi="Arial" w:cs="Arial"/>
          <w:color w:val="FF0000"/>
          <w:sz w:val="22"/>
          <w:szCs w:val="22"/>
          <w:lang w:val="en-US"/>
        </w:rPr>
      </w:pPr>
    </w:p>
    <w:p w14:paraId="1F950C8F" w14:textId="06E47A91" w:rsidR="00492067" w:rsidRPr="00D378DD" w:rsidRDefault="00492067" w:rsidP="00747269">
      <w:pPr>
        <w:rPr>
          <w:rFonts w:ascii="Arial" w:hAnsi="Arial" w:cs="Arial"/>
          <w:sz w:val="22"/>
          <w:szCs w:val="22"/>
          <w:lang w:val="en-US"/>
        </w:rPr>
      </w:pPr>
      <w:r w:rsidRPr="00D378DD">
        <w:rPr>
          <w:rFonts w:ascii="Arial" w:hAnsi="Arial" w:cs="Arial"/>
          <w:color w:val="FF0000"/>
          <w:sz w:val="22"/>
          <w:szCs w:val="22"/>
          <w:lang w:val="en-US"/>
        </w:rPr>
        <w:t>I am the leader of this short course (I have written/directed the content of all days on the short course</w:t>
      </w:r>
      <w:r w:rsidR="00B7095A" w:rsidRPr="00D378DD">
        <w:rPr>
          <w:rFonts w:ascii="Arial" w:hAnsi="Arial" w:cs="Arial"/>
          <w:color w:val="FF0000"/>
          <w:sz w:val="22"/>
          <w:szCs w:val="22"/>
          <w:lang w:val="en-US"/>
        </w:rPr>
        <w:t>, in consultation with my co-lecturer</w:t>
      </w:r>
      <w:r w:rsidRPr="00D378DD">
        <w:rPr>
          <w:rFonts w:ascii="Arial" w:hAnsi="Arial" w:cs="Arial"/>
          <w:color w:val="FF0000"/>
          <w:sz w:val="22"/>
          <w:szCs w:val="22"/>
          <w:lang w:val="en-US"/>
        </w:rPr>
        <w:t xml:space="preserve">), and I am delivering this content in collaboration with a co-lecturer from LCC, Jamie She. I </w:t>
      </w:r>
      <w:r w:rsidR="00B7095A" w:rsidRPr="00D378DD">
        <w:rPr>
          <w:rFonts w:ascii="Arial" w:hAnsi="Arial" w:cs="Arial"/>
          <w:color w:val="FF0000"/>
          <w:sz w:val="22"/>
          <w:szCs w:val="22"/>
          <w:lang w:val="en-US"/>
        </w:rPr>
        <w:t xml:space="preserve">deliver 3 days of the </w:t>
      </w:r>
      <w:proofErr w:type="gramStart"/>
      <w:r w:rsidR="00B7095A" w:rsidRPr="00D378DD">
        <w:rPr>
          <w:rFonts w:ascii="Arial" w:hAnsi="Arial" w:cs="Arial"/>
          <w:color w:val="FF0000"/>
          <w:sz w:val="22"/>
          <w:szCs w:val="22"/>
          <w:lang w:val="en-US"/>
        </w:rPr>
        <w:t>5 day</w:t>
      </w:r>
      <w:proofErr w:type="gramEnd"/>
      <w:r w:rsidR="00B7095A" w:rsidRPr="00D378DD">
        <w:rPr>
          <w:rFonts w:ascii="Arial" w:hAnsi="Arial" w:cs="Arial"/>
          <w:color w:val="FF0000"/>
          <w:sz w:val="22"/>
          <w:szCs w:val="22"/>
          <w:lang w:val="en-US"/>
        </w:rPr>
        <w:t xml:space="preserve"> short course, and Jamie delivers 2.</w:t>
      </w:r>
    </w:p>
    <w:p w14:paraId="27523CCF" w14:textId="77777777" w:rsidR="00B555B3" w:rsidRPr="00D378DD" w:rsidRDefault="00B555B3" w:rsidP="00747269">
      <w:pPr>
        <w:rPr>
          <w:rFonts w:ascii="Arial" w:hAnsi="Arial" w:cs="Arial"/>
          <w:sz w:val="22"/>
          <w:szCs w:val="22"/>
          <w:lang w:val="en-US"/>
        </w:rPr>
      </w:pPr>
    </w:p>
    <w:p w14:paraId="18F3A978" w14:textId="77777777" w:rsidR="00B555B3" w:rsidRPr="00D378DD" w:rsidRDefault="00B555B3" w:rsidP="00747269">
      <w:pPr>
        <w:rPr>
          <w:rFonts w:ascii="Arial" w:hAnsi="Arial" w:cs="Arial"/>
          <w:sz w:val="22"/>
          <w:szCs w:val="22"/>
          <w:lang w:val="en-US"/>
        </w:rPr>
      </w:pPr>
    </w:p>
    <w:p w14:paraId="56B91305" w14:textId="6F8FB7B3" w:rsidR="00B555B3" w:rsidRPr="00D378DD" w:rsidRDefault="00747269" w:rsidP="00747269">
      <w:pPr>
        <w:rPr>
          <w:rFonts w:ascii="Arial" w:hAnsi="Arial" w:cs="Arial"/>
          <w:sz w:val="22"/>
          <w:szCs w:val="22"/>
          <w:lang w:val="en-US"/>
        </w:rPr>
      </w:pPr>
      <w:r w:rsidRPr="00D378DD">
        <w:rPr>
          <w:rFonts w:ascii="Arial" w:hAnsi="Arial" w:cs="Arial"/>
          <w:sz w:val="22"/>
          <w:szCs w:val="22"/>
          <w:lang w:val="en-US"/>
        </w:rPr>
        <w:t>What are the i</w:t>
      </w:r>
      <w:r w:rsidR="00B555B3" w:rsidRPr="00D378DD">
        <w:rPr>
          <w:rFonts w:ascii="Arial" w:hAnsi="Arial" w:cs="Arial"/>
          <w:sz w:val="22"/>
          <w:szCs w:val="22"/>
          <w:lang w:val="en-US"/>
        </w:rPr>
        <w:t>ntended or expected learning outcomes</w:t>
      </w:r>
      <w:r w:rsidRPr="00D378DD">
        <w:rPr>
          <w:rFonts w:ascii="Arial" w:hAnsi="Arial" w:cs="Arial"/>
          <w:sz w:val="22"/>
          <w:szCs w:val="22"/>
          <w:lang w:val="en-US"/>
        </w:rPr>
        <w:t>?</w:t>
      </w:r>
    </w:p>
    <w:p w14:paraId="151B8A06" w14:textId="14209E94" w:rsidR="00B555B3" w:rsidRPr="00D378DD" w:rsidRDefault="00B555B3" w:rsidP="00747269">
      <w:pPr>
        <w:rPr>
          <w:rFonts w:ascii="Arial" w:hAnsi="Arial" w:cs="Arial"/>
          <w:sz w:val="22"/>
          <w:szCs w:val="22"/>
          <w:lang w:val="en-US"/>
        </w:rPr>
      </w:pPr>
    </w:p>
    <w:p w14:paraId="6BBFC5CE" w14:textId="645E4002" w:rsidR="00B7095A" w:rsidRPr="00D378DD" w:rsidRDefault="00930488" w:rsidP="00B7095A">
      <w:pPr>
        <w:rPr>
          <w:rFonts w:ascii="Arial" w:hAnsi="Arial" w:cs="Arial"/>
          <w:color w:val="FF0000"/>
          <w:sz w:val="22"/>
          <w:szCs w:val="22"/>
        </w:rPr>
      </w:pPr>
      <w:r w:rsidRPr="00D378DD">
        <w:rPr>
          <w:rFonts w:ascii="Arial" w:hAnsi="Arial" w:cs="Arial"/>
          <w:color w:val="FF0000"/>
          <w:sz w:val="22"/>
          <w:szCs w:val="22"/>
        </w:rPr>
        <w:t xml:space="preserve">This course is not </w:t>
      </w:r>
      <w:proofErr w:type="gramStart"/>
      <w:r w:rsidRPr="00D378DD">
        <w:rPr>
          <w:rFonts w:ascii="Arial" w:hAnsi="Arial" w:cs="Arial"/>
          <w:color w:val="FF0000"/>
          <w:sz w:val="22"/>
          <w:szCs w:val="22"/>
        </w:rPr>
        <w:t>assessed,</w:t>
      </w:r>
      <w:proofErr w:type="gramEnd"/>
      <w:r w:rsidRPr="00D378DD">
        <w:rPr>
          <w:rFonts w:ascii="Arial" w:hAnsi="Arial" w:cs="Arial"/>
          <w:color w:val="FF0000"/>
          <w:sz w:val="22"/>
          <w:szCs w:val="22"/>
        </w:rPr>
        <w:t xml:space="preserve"> however, I hope the session will cover the following learning outcomes:</w:t>
      </w:r>
      <w:r w:rsidRPr="00D378DD">
        <w:rPr>
          <w:rFonts w:ascii="Arial" w:hAnsi="Arial" w:cs="Arial"/>
          <w:color w:val="FF0000"/>
          <w:sz w:val="22"/>
          <w:szCs w:val="22"/>
        </w:rPr>
        <w:br/>
      </w:r>
      <w:r w:rsidRPr="00D378DD">
        <w:rPr>
          <w:rFonts w:ascii="Arial" w:hAnsi="Arial" w:cs="Arial"/>
          <w:color w:val="FF0000"/>
          <w:sz w:val="22"/>
          <w:szCs w:val="22"/>
        </w:rPr>
        <w:br/>
      </w:r>
      <w:r w:rsidR="00B7095A" w:rsidRPr="00D378DD">
        <w:rPr>
          <w:rFonts w:ascii="Arial" w:hAnsi="Arial" w:cs="Arial"/>
          <w:color w:val="FF0000"/>
          <w:sz w:val="22"/>
          <w:szCs w:val="22"/>
        </w:rPr>
        <w:t>KNOWLEDGE: Attempt to practice a foundational understanding of the practices and knowledge base of Graphic Design &amp; typographic layout</w:t>
      </w:r>
    </w:p>
    <w:p w14:paraId="3B7CE565" w14:textId="77777777" w:rsidR="00B7095A" w:rsidRPr="00D378DD" w:rsidRDefault="00B7095A" w:rsidP="00B7095A">
      <w:pPr>
        <w:rPr>
          <w:rFonts w:ascii="Arial" w:hAnsi="Arial" w:cs="Arial"/>
          <w:color w:val="FF0000"/>
          <w:sz w:val="22"/>
          <w:szCs w:val="22"/>
        </w:rPr>
      </w:pPr>
    </w:p>
    <w:p w14:paraId="32BEB643" w14:textId="6A05F601" w:rsidR="00B7095A" w:rsidRPr="00D378DD" w:rsidRDefault="00B7095A" w:rsidP="00B7095A">
      <w:pPr>
        <w:rPr>
          <w:rFonts w:ascii="Arial" w:hAnsi="Arial" w:cs="Arial"/>
          <w:color w:val="FF0000"/>
          <w:sz w:val="22"/>
          <w:szCs w:val="22"/>
        </w:rPr>
      </w:pPr>
      <w:r w:rsidRPr="00D378DD">
        <w:rPr>
          <w:rFonts w:ascii="Arial" w:hAnsi="Arial" w:cs="Arial"/>
          <w:color w:val="FF0000"/>
          <w:sz w:val="22"/>
          <w:szCs w:val="22"/>
        </w:rPr>
        <w:t xml:space="preserve">PROCESS: Utilise experimentation and iteration in the development of final outcomes. Use written or verbal analysis to articulate and reflect upon progress and skills development. </w:t>
      </w:r>
    </w:p>
    <w:p w14:paraId="427040A6" w14:textId="77777777" w:rsidR="00B7095A" w:rsidRPr="00D378DD" w:rsidRDefault="00B7095A" w:rsidP="00747269">
      <w:pPr>
        <w:rPr>
          <w:rFonts w:ascii="Arial" w:hAnsi="Arial" w:cs="Arial"/>
          <w:sz w:val="22"/>
          <w:szCs w:val="22"/>
          <w:lang w:val="en-US"/>
        </w:rPr>
      </w:pPr>
    </w:p>
    <w:p w14:paraId="5C8ACE89" w14:textId="77777777" w:rsidR="00B555B3" w:rsidRPr="00D378DD" w:rsidRDefault="00B555B3" w:rsidP="00747269">
      <w:pPr>
        <w:rPr>
          <w:rFonts w:ascii="Arial" w:hAnsi="Arial" w:cs="Arial"/>
          <w:sz w:val="22"/>
          <w:szCs w:val="22"/>
          <w:lang w:val="en-US"/>
        </w:rPr>
      </w:pPr>
    </w:p>
    <w:p w14:paraId="54224D1D" w14:textId="063ED1C3" w:rsidR="00B555B3" w:rsidRPr="00D378DD" w:rsidRDefault="00747269" w:rsidP="00747269">
      <w:pPr>
        <w:rPr>
          <w:rFonts w:ascii="Arial" w:hAnsi="Arial" w:cs="Arial"/>
          <w:sz w:val="22"/>
          <w:szCs w:val="22"/>
          <w:lang w:val="en-US"/>
        </w:rPr>
      </w:pPr>
      <w:r w:rsidRPr="00D378DD">
        <w:rPr>
          <w:rFonts w:ascii="Arial" w:hAnsi="Arial" w:cs="Arial"/>
          <w:sz w:val="22"/>
          <w:szCs w:val="22"/>
          <w:lang w:val="en-US"/>
        </w:rPr>
        <w:t>What are the a</w:t>
      </w:r>
      <w:r w:rsidR="00B555B3" w:rsidRPr="00D378DD">
        <w:rPr>
          <w:rFonts w:ascii="Arial" w:hAnsi="Arial" w:cs="Arial"/>
          <w:sz w:val="22"/>
          <w:szCs w:val="22"/>
          <w:lang w:val="en-US"/>
        </w:rPr>
        <w:t>nticipated outputs (anything students will make/do)</w:t>
      </w:r>
      <w:r w:rsidRPr="00D378DD">
        <w:rPr>
          <w:rFonts w:ascii="Arial" w:hAnsi="Arial" w:cs="Arial"/>
          <w:sz w:val="22"/>
          <w:szCs w:val="22"/>
          <w:lang w:val="en-US"/>
        </w:rPr>
        <w:t>?</w:t>
      </w:r>
    </w:p>
    <w:p w14:paraId="3301EB73" w14:textId="6BB26ACC" w:rsidR="00B7095A" w:rsidRPr="00D378DD" w:rsidRDefault="00B7095A" w:rsidP="00747269">
      <w:pPr>
        <w:rPr>
          <w:rFonts w:ascii="Arial" w:hAnsi="Arial" w:cs="Arial"/>
          <w:sz w:val="22"/>
          <w:szCs w:val="22"/>
          <w:lang w:val="en-US"/>
        </w:rPr>
      </w:pPr>
    </w:p>
    <w:p w14:paraId="36B0397F" w14:textId="377BA033" w:rsidR="00B7095A" w:rsidRPr="00D378DD" w:rsidRDefault="00B7095A" w:rsidP="00B7095A">
      <w:pPr>
        <w:rPr>
          <w:rFonts w:ascii="Arial" w:hAnsi="Arial" w:cs="Arial"/>
          <w:sz w:val="22"/>
          <w:szCs w:val="22"/>
          <w:lang w:val="en-US"/>
        </w:rPr>
      </w:pPr>
      <w:r w:rsidRPr="00D378DD">
        <w:rPr>
          <w:rFonts w:ascii="Arial" w:hAnsi="Arial" w:cs="Arial"/>
          <w:color w:val="FF0000"/>
          <w:sz w:val="22"/>
          <w:szCs w:val="22"/>
          <w:lang w:val="en-US"/>
        </w:rPr>
        <w:t xml:space="preserve">Today students will make: </w:t>
      </w:r>
      <w:r w:rsidRPr="00D378DD">
        <w:rPr>
          <w:rFonts w:ascii="Arial" w:hAnsi="Arial" w:cs="Arial"/>
          <w:sz w:val="22"/>
          <w:szCs w:val="22"/>
          <w:lang w:val="en-US"/>
        </w:rPr>
        <w:br/>
      </w:r>
    </w:p>
    <w:p w14:paraId="45F35B3B" w14:textId="37820AE8" w:rsidR="00B7095A" w:rsidRPr="00D378DD" w:rsidRDefault="00B7095A" w:rsidP="00B7095A">
      <w:pPr>
        <w:pStyle w:val="ListParagraph"/>
        <w:numPr>
          <w:ilvl w:val="0"/>
          <w:numId w:val="5"/>
        </w:numPr>
        <w:rPr>
          <w:rFonts w:cs="Arial"/>
          <w:color w:val="FF0000"/>
          <w:szCs w:val="22"/>
          <w:lang w:val="en-US"/>
        </w:rPr>
      </w:pPr>
      <w:r w:rsidRPr="00D378DD">
        <w:rPr>
          <w:rFonts w:cs="Arial"/>
          <w:color w:val="FF0000"/>
          <w:szCs w:val="22"/>
          <w:lang w:val="en-US"/>
        </w:rPr>
        <w:t>Multiple collages with letters and drawing, attempting to convey meaning through layout.</w:t>
      </w:r>
    </w:p>
    <w:p w14:paraId="42BF1454" w14:textId="71C0CB96" w:rsidR="00B7095A" w:rsidRPr="00D378DD" w:rsidRDefault="00B7095A" w:rsidP="00B7095A">
      <w:pPr>
        <w:pStyle w:val="ListParagraph"/>
        <w:numPr>
          <w:ilvl w:val="0"/>
          <w:numId w:val="5"/>
        </w:numPr>
        <w:rPr>
          <w:rFonts w:cs="Arial"/>
          <w:color w:val="FF0000"/>
          <w:szCs w:val="22"/>
          <w:lang w:val="en-US"/>
        </w:rPr>
      </w:pPr>
      <w:r w:rsidRPr="00D378DD">
        <w:rPr>
          <w:rFonts w:cs="Arial"/>
          <w:color w:val="FF0000"/>
          <w:szCs w:val="22"/>
          <w:lang w:val="en-US"/>
        </w:rPr>
        <w:t>Thumbnail sketches, laying out their own writing by utilizing typographic layout skills</w:t>
      </w:r>
      <w:r w:rsidR="00D378DD">
        <w:rPr>
          <w:rFonts w:cs="Arial"/>
          <w:color w:val="FF0000"/>
          <w:szCs w:val="22"/>
          <w:lang w:val="en-US"/>
        </w:rPr>
        <w:t>.</w:t>
      </w:r>
    </w:p>
    <w:p w14:paraId="0AD0D655" w14:textId="0C4F3042" w:rsidR="00B7095A" w:rsidRPr="00D378DD" w:rsidRDefault="00B7095A" w:rsidP="00B7095A">
      <w:pPr>
        <w:pStyle w:val="ListParagraph"/>
        <w:numPr>
          <w:ilvl w:val="0"/>
          <w:numId w:val="5"/>
        </w:numPr>
        <w:rPr>
          <w:rFonts w:cs="Arial"/>
          <w:color w:val="FF0000"/>
          <w:szCs w:val="22"/>
          <w:lang w:val="en-US"/>
        </w:rPr>
      </w:pPr>
      <w:r w:rsidRPr="00D378DD">
        <w:rPr>
          <w:rFonts w:cs="Arial"/>
          <w:color w:val="FF0000"/>
          <w:szCs w:val="22"/>
          <w:lang w:val="en-US"/>
        </w:rPr>
        <w:t>A larger collage, putting their thumbnail designs into practice</w:t>
      </w:r>
      <w:r w:rsidR="00D378DD">
        <w:rPr>
          <w:rFonts w:cs="Arial"/>
          <w:color w:val="FF0000"/>
          <w:szCs w:val="22"/>
          <w:lang w:val="en-US"/>
        </w:rPr>
        <w:t>.</w:t>
      </w:r>
    </w:p>
    <w:p w14:paraId="2D50075A" w14:textId="54F313C4" w:rsidR="00B7095A" w:rsidRPr="00D378DD" w:rsidRDefault="00B7095A" w:rsidP="00B7095A">
      <w:pPr>
        <w:pStyle w:val="ListParagraph"/>
        <w:numPr>
          <w:ilvl w:val="0"/>
          <w:numId w:val="5"/>
        </w:numPr>
        <w:rPr>
          <w:rFonts w:cs="Arial"/>
          <w:color w:val="FF0000"/>
          <w:szCs w:val="22"/>
          <w:lang w:val="en-US"/>
        </w:rPr>
      </w:pPr>
      <w:r w:rsidRPr="00D378DD">
        <w:rPr>
          <w:rFonts w:cs="Arial"/>
          <w:color w:val="FF0000"/>
          <w:szCs w:val="22"/>
          <w:lang w:val="en-US"/>
        </w:rPr>
        <w:t>A mono-print of their final design (they can make multiples of these if they feel confident to!)</w:t>
      </w:r>
    </w:p>
    <w:p w14:paraId="42F5283A" w14:textId="77777777" w:rsidR="00B555B3" w:rsidRPr="00D378DD" w:rsidRDefault="00B555B3" w:rsidP="00747269">
      <w:pPr>
        <w:rPr>
          <w:rFonts w:ascii="Arial" w:hAnsi="Arial" w:cs="Arial"/>
          <w:sz w:val="22"/>
          <w:szCs w:val="22"/>
          <w:lang w:val="en-US"/>
        </w:rPr>
      </w:pPr>
    </w:p>
    <w:p w14:paraId="521518FA" w14:textId="77777777" w:rsidR="00B555B3" w:rsidRPr="00D378DD" w:rsidRDefault="00B555B3" w:rsidP="00747269">
      <w:pPr>
        <w:rPr>
          <w:rFonts w:ascii="Arial" w:hAnsi="Arial" w:cs="Arial"/>
          <w:sz w:val="22"/>
          <w:szCs w:val="22"/>
          <w:lang w:val="en-US"/>
        </w:rPr>
      </w:pPr>
    </w:p>
    <w:p w14:paraId="0E6C1BD8" w14:textId="61FE2EB4" w:rsidR="00B555B3" w:rsidRPr="00D378DD" w:rsidRDefault="00747269" w:rsidP="00747269">
      <w:pPr>
        <w:rPr>
          <w:rFonts w:ascii="Arial" w:hAnsi="Arial" w:cs="Arial"/>
          <w:sz w:val="22"/>
          <w:szCs w:val="22"/>
          <w:lang w:val="en-US"/>
        </w:rPr>
      </w:pPr>
      <w:r w:rsidRPr="00D378DD">
        <w:rPr>
          <w:rFonts w:ascii="Arial" w:hAnsi="Arial" w:cs="Arial"/>
          <w:sz w:val="22"/>
          <w:szCs w:val="22"/>
          <w:lang w:val="en-US"/>
        </w:rPr>
        <w:t>Are there</w:t>
      </w:r>
      <w:r w:rsidR="00B555B3" w:rsidRPr="00D378DD">
        <w:rPr>
          <w:rFonts w:ascii="Arial" w:hAnsi="Arial" w:cs="Arial"/>
          <w:sz w:val="22"/>
          <w:szCs w:val="22"/>
          <w:lang w:val="en-US"/>
        </w:rPr>
        <w:t xml:space="preserve"> potential difficulties or </w:t>
      </w:r>
      <w:r w:rsidRPr="00D378DD">
        <w:rPr>
          <w:rFonts w:ascii="Arial" w:hAnsi="Arial" w:cs="Arial"/>
          <w:sz w:val="22"/>
          <w:szCs w:val="22"/>
          <w:lang w:val="en-US"/>
        </w:rPr>
        <w:t xml:space="preserve">specific </w:t>
      </w:r>
      <w:r w:rsidR="00B555B3" w:rsidRPr="00D378DD">
        <w:rPr>
          <w:rFonts w:ascii="Arial" w:hAnsi="Arial" w:cs="Arial"/>
          <w:sz w:val="22"/>
          <w:szCs w:val="22"/>
          <w:lang w:val="en-US"/>
        </w:rPr>
        <w:t>areas of concern</w:t>
      </w:r>
      <w:r w:rsidRPr="00D378DD">
        <w:rPr>
          <w:rFonts w:ascii="Arial" w:hAnsi="Arial" w:cs="Arial"/>
          <w:sz w:val="22"/>
          <w:szCs w:val="22"/>
          <w:lang w:val="en-US"/>
        </w:rPr>
        <w:t>?</w:t>
      </w:r>
    </w:p>
    <w:p w14:paraId="6474EBF5" w14:textId="0C4A237E" w:rsidR="00B555B3" w:rsidRPr="00D378DD" w:rsidRDefault="00B555B3" w:rsidP="00747269">
      <w:pPr>
        <w:rPr>
          <w:rFonts w:ascii="Arial" w:hAnsi="Arial" w:cs="Arial"/>
          <w:sz w:val="22"/>
          <w:szCs w:val="22"/>
          <w:lang w:val="en-US"/>
        </w:rPr>
      </w:pPr>
    </w:p>
    <w:p w14:paraId="2A71AA63" w14:textId="676C4B9B" w:rsidR="00B7095A" w:rsidRPr="00D378DD" w:rsidRDefault="00B7095A" w:rsidP="00747269">
      <w:pPr>
        <w:rPr>
          <w:rFonts w:ascii="Arial" w:hAnsi="Arial" w:cs="Arial"/>
          <w:color w:val="FF0000"/>
          <w:sz w:val="22"/>
          <w:szCs w:val="22"/>
          <w:lang w:val="en-US"/>
        </w:rPr>
      </w:pPr>
      <w:r w:rsidRPr="00D378DD">
        <w:rPr>
          <w:rFonts w:ascii="Arial" w:hAnsi="Arial" w:cs="Arial"/>
          <w:color w:val="FF0000"/>
          <w:sz w:val="22"/>
          <w:szCs w:val="22"/>
          <w:lang w:val="en-US"/>
        </w:rPr>
        <w:t>There are potential difficulties in the varying levels of experience and points of reference within the student cohort. I will attempt to alleviate this through creating flexibility within tasks</w:t>
      </w:r>
      <w:r w:rsidR="00930488" w:rsidRPr="00D378DD">
        <w:rPr>
          <w:rFonts w:ascii="Arial" w:hAnsi="Arial" w:cs="Arial"/>
          <w:color w:val="FF0000"/>
          <w:sz w:val="22"/>
          <w:szCs w:val="22"/>
          <w:lang w:val="en-US"/>
        </w:rPr>
        <w:t>, suggesting faster students can attempt iterations in their process, and suggesting students who are struggling to keep up with the timings can perhaps only tackle a reduced set of the tasks whilst still meeting the same learning outcomes. I will also attempt to alleviate this through trying to make the learning environment as comfortable and open as possible.</w:t>
      </w:r>
    </w:p>
    <w:p w14:paraId="24173BF5" w14:textId="77777777" w:rsidR="00B7095A" w:rsidRPr="00D378DD" w:rsidRDefault="00B7095A" w:rsidP="00747269">
      <w:pPr>
        <w:rPr>
          <w:rFonts w:ascii="Arial" w:hAnsi="Arial" w:cs="Arial"/>
          <w:color w:val="FF0000"/>
          <w:sz w:val="22"/>
          <w:szCs w:val="22"/>
          <w:lang w:val="en-US"/>
        </w:rPr>
      </w:pPr>
    </w:p>
    <w:p w14:paraId="134051B9" w14:textId="1652CE54" w:rsidR="00B7095A" w:rsidRPr="00D378DD" w:rsidRDefault="00B7095A" w:rsidP="00747269">
      <w:pPr>
        <w:rPr>
          <w:rFonts w:ascii="Arial" w:hAnsi="Arial" w:cs="Arial"/>
          <w:color w:val="FF0000"/>
          <w:sz w:val="22"/>
          <w:szCs w:val="22"/>
          <w:lang w:val="en-US"/>
        </w:rPr>
      </w:pPr>
      <w:r w:rsidRPr="00D378DD">
        <w:rPr>
          <w:rFonts w:ascii="Arial" w:hAnsi="Arial" w:cs="Arial"/>
          <w:color w:val="FF0000"/>
          <w:sz w:val="22"/>
          <w:szCs w:val="22"/>
          <w:lang w:val="en-US"/>
        </w:rPr>
        <w:t>There are also potential difficulties relating to language, as many of the students do not use English or Latin characters as their first language, and therefore learning typographic rules in an additional language can feel challenging and uncomfortable.</w:t>
      </w:r>
      <w:r w:rsidR="00930488" w:rsidRPr="00D378DD">
        <w:rPr>
          <w:rFonts w:ascii="Arial" w:hAnsi="Arial" w:cs="Arial"/>
          <w:color w:val="FF0000"/>
          <w:sz w:val="22"/>
          <w:szCs w:val="22"/>
          <w:lang w:val="en-US"/>
        </w:rPr>
        <w:t xml:space="preserve"> I will attempt to be flexible with the use of pre-printed collage materials in </w:t>
      </w:r>
      <w:proofErr w:type="gramStart"/>
      <w:r w:rsidR="00930488" w:rsidRPr="00D378DD">
        <w:rPr>
          <w:rFonts w:ascii="Arial" w:hAnsi="Arial" w:cs="Arial"/>
          <w:color w:val="FF0000"/>
          <w:sz w:val="22"/>
          <w:szCs w:val="22"/>
          <w:lang w:val="en-US"/>
        </w:rPr>
        <w:t>English, and</w:t>
      </w:r>
      <w:proofErr w:type="gramEnd"/>
      <w:r w:rsidR="00930488" w:rsidRPr="00D378DD">
        <w:rPr>
          <w:rFonts w:ascii="Arial" w:hAnsi="Arial" w:cs="Arial"/>
          <w:color w:val="FF0000"/>
          <w:sz w:val="22"/>
          <w:szCs w:val="22"/>
          <w:lang w:val="en-US"/>
        </w:rPr>
        <w:t xml:space="preserve"> encourage drawing can play a role in this process for those who would prefer to design using none </w:t>
      </w:r>
      <w:proofErr w:type="spellStart"/>
      <w:r w:rsidR="00930488" w:rsidRPr="00D378DD">
        <w:rPr>
          <w:rFonts w:ascii="Arial" w:hAnsi="Arial" w:cs="Arial"/>
          <w:color w:val="FF0000"/>
          <w:sz w:val="22"/>
          <w:szCs w:val="22"/>
          <w:lang w:val="en-US"/>
        </w:rPr>
        <w:t>latin</w:t>
      </w:r>
      <w:proofErr w:type="spellEnd"/>
      <w:r w:rsidR="00930488" w:rsidRPr="00D378DD">
        <w:rPr>
          <w:rFonts w:ascii="Arial" w:hAnsi="Arial" w:cs="Arial"/>
          <w:color w:val="FF0000"/>
          <w:sz w:val="22"/>
          <w:szCs w:val="22"/>
          <w:lang w:val="en-US"/>
        </w:rPr>
        <w:t xml:space="preserve"> characters. I will also attempt to alleviate this through ensuring there is time for questions and for any information to be repeated or explained in a different way.</w:t>
      </w:r>
    </w:p>
    <w:p w14:paraId="748D0292" w14:textId="77777777" w:rsidR="00B555B3" w:rsidRPr="00D378DD" w:rsidRDefault="00B555B3" w:rsidP="00747269">
      <w:pPr>
        <w:rPr>
          <w:rFonts w:ascii="Arial" w:hAnsi="Arial" w:cs="Arial"/>
          <w:sz w:val="22"/>
          <w:szCs w:val="22"/>
          <w:lang w:val="en-US"/>
        </w:rPr>
      </w:pPr>
    </w:p>
    <w:p w14:paraId="60A8A2CF" w14:textId="54FB03B4" w:rsidR="00B555B3" w:rsidRPr="00D378DD" w:rsidRDefault="00B555B3" w:rsidP="00747269">
      <w:pPr>
        <w:rPr>
          <w:rFonts w:ascii="Arial" w:hAnsi="Arial" w:cs="Arial"/>
          <w:sz w:val="22"/>
          <w:szCs w:val="22"/>
          <w:lang w:val="en-US"/>
        </w:rPr>
      </w:pPr>
      <w:r w:rsidRPr="00D378DD">
        <w:rPr>
          <w:rFonts w:ascii="Arial" w:hAnsi="Arial" w:cs="Arial"/>
          <w:sz w:val="22"/>
          <w:szCs w:val="22"/>
          <w:lang w:val="en-US"/>
        </w:rPr>
        <w:t>How will students be informed of the</w:t>
      </w:r>
      <w:r w:rsidR="00747269" w:rsidRPr="00D378DD">
        <w:rPr>
          <w:rFonts w:ascii="Arial" w:hAnsi="Arial" w:cs="Arial"/>
          <w:sz w:val="22"/>
          <w:szCs w:val="22"/>
          <w:lang w:val="en-US"/>
        </w:rPr>
        <w:t xml:space="preserve"> observation/review?</w:t>
      </w:r>
      <w:r w:rsidR="00D378DD">
        <w:rPr>
          <w:rFonts w:ascii="Arial" w:hAnsi="Arial" w:cs="Arial"/>
          <w:sz w:val="22"/>
          <w:szCs w:val="22"/>
          <w:lang w:val="en-US"/>
        </w:rPr>
        <w:br/>
      </w:r>
    </w:p>
    <w:p w14:paraId="621A43C7" w14:textId="6A814B24" w:rsidR="00930488" w:rsidRPr="00D378DD" w:rsidRDefault="00930488" w:rsidP="00747269">
      <w:pPr>
        <w:rPr>
          <w:rFonts w:ascii="Arial" w:hAnsi="Arial" w:cs="Arial"/>
          <w:color w:val="FF0000"/>
          <w:sz w:val="22"/>
          <w:szCs w:val="22"/>
          <w:lang w:val="en-US"/>
        </w:rPr>
      </w:pPr>
      <w:r w:rsidRPr="00D378DD">
        <w:rPr>
          <w:rFonts w:ascii="Arial" w:hAnsi="Arial" w:cs="Arial"/>
          <w:color w:val="FF0000"/>
          <w:sz w:val="22"/>
          <w:szCs w:val="22"/>
          <w:lang w:val="en-US"/>
        </w:rPr>
        <w:lastRenderedPageBreak/>
        <w:t>Students agreed to an observer from a Japanese University joining the class on day 1 of the course, as the ob</w:t>
      </w:r>
      <w:r w:rsidR="00D378DD">
        <w:rPr>
          <w:rFonts w:ascii="Arial" w:hAnsi="Arial" w:cs="Arial"/>
          <w:color w:val="FF0000"/>
          <w:sz w:val="22"/>
          <w:szCs w:val="22"/>
          <w:lang w:val="en-US"/>
        </w:rPr>
        <w:t>s</w:t>
      </w:r>
      <w:r w:rsidRPr="00D378DD">
        <w:rPr>
          <w:rFonts w:ascii="Arial" w:hAnsi="Arial" w:cs="Arial"/>
          <w:color w:val="FF0000"/>
          <w:sz w:val="22"/>
          <w:szCs w:val="22"/>
          <w:lang w:val="en-US"/>
        </w:rPr>
        <w:t xml:space="preserve">erver wanted to document the experience for two of her study abroad students. The students, observer and I had an open discussion about what it meant to have an observer in the </w:t>
      </w:r>
      <w:proofErr w:type="gramStart"/>
      <w:r w:rsidRPr="00D378DD">
        <w:rPr>
          <w:rFonts w:ascii="Arial" w:hAnsi="Arial" w:cs="Arial"/>
          <w:color w:val="FF0000"/>
          <w:sz w:val="22"/>
          <w:szCs w:val="22"/>
          <w:lang w:val="en-US"/>
        </w:rPr>
        <w:t>room, and</w:t>
      </w:r>
      <w:proofErr w:type="gramEnd"/>
      <w:r w:rsidRPr="00D378DD">
        <w:rPr>
          <w:rFonts w:ascii="Arial" w:hAnsi="Arial" w:cs="Arial"/>
          <w:color w:val="FF0000"/>
          <w:sz w:val="22"/>
          <w:szCs w:val="22"/>
          <w:lang w:val="en-US"/>
        </w:rPr>
        <w:t xml:space="preserve"> came to the decision with confidence. Students signed a sheet on this day agreeing to </w:t>
      </w:r>
      <w:r w:rsidR="00A10EA2" w:rsidRPr="00D378DD">
        <w:rPr>
          <w:rFonts w:ascii="Arial" w:hAnsi="Arial" w:cs="Arial"/>
          <w:color w:val="FF0000"/>
          <w:sz w:val="22"/>
          <w:szCs w:val="22"/>
          <w:lang w:val="en-US"/>
        </w:rPr>
        <w:t>observers</w:t>
      </w:r>
      <w:r w:rsidRPr="00D378DD">
        <w:rPr>
          <w:rFonts w:ascii="Arial" w:hAnsi="Arial" w:cs="Arial"/>
          <w:color w:val="FF0000"/>
          <w:sz w:val="22"/>
          <w:szCs w:val="22"/>
          <w:lang w:val="en-US"/>
        </w:rPr>
        <w:t xml:space="preserve"> in the classroom. I will let them know about Lindsay</w:t>
      </w:r>
      <w:r w:rsidR="00D378DD">
        <w:rPr>
          <w:rFonts w:ascii="Arial" w:hAnsi="Arial" w:cs="Arial"/>
          <w:color w:val="FF0000"/>
          <w:sz w:val="22"/>
          <w:szCs w:val="22"/>
          <w:lang w:val="en-US"/>
        </w:rPr>
        <w:t xml:space="preserve"> and Peony</w:t>
      </w:r>
      <w:r w:rsidRPr="00D378DD">
        <w:rPr>
          <w:rFonts w:ascii="Arial" w:hAnsi="Arial" w:cs="Arial"/>
          <w:color w:val="FF0000"/>
          <w:sz w:val="22"/>
          <w:szCs w:val="22"/>
          <w:lang w:val="en-US"/>
        </w:rPr>
        <w:t>’s presence when they enter the room</w:t>
      </w:r>
      <w:r w:rsidR="00A10EA2" w:rsidRPr="00D378DD">
        <w:rPr>
          <w:rFonts w:ascii="Arial" w:hAnsi="Arial" w:cs="Arial"/>
          <w:color w:val="FF0000"/>
          <w:sz w:val="22"/>
          <w:szCs w:val="22"/>
          <w:lang w:val="en-US"/>
        </w:rPr>
        <w:t xml:space="preserve"> and explain the reason why I am being observed!</w:t>
      </w:r>
    </w:p>
    <w:p w14:paraId="407ABE22" w14:textId="77777777" w:rsidR="00B555B3" w:rsidRPr="00D378DD" w:rsidRDefault="00B555B3" w:rsidP="00747269">
      <w:pPr>
        <w:rPr>
          <w:rFonts w:ascii="Arial" w:hAnsi="Arial" w:cs="Arial"/>
          <w:sz w:val="22"/>
          <w:szCs w:val="22"/>
          <w:lang w:val="en-US"/>
        </w:rPr>
      </w:pPr>
    </w:p>
    <w:p w14:paraId="3FDCFD83" w14:textId="77777777" w:rsidR="00B555B3" w:rsidRPr="00D378DD" w:rsidRDefault="00B555B3" w:rsidP="00747269">
      <w:pPr>
        <w:rPr>
          <w:rFonts w:ascii="Arial" w:hAnsi="Arial" w:cs="Arial"/>
          <w:sz w:val="22"/>
          <w:szCs w:val="22"/>
          <w:lang w:val="en-US"/>
        </w:rPr>
      </w:pPr>
    </w:p>
    <w:p w14:paraId="1BF6584B" w14:textId="1DC96BE5" w:rsidR="00B555B3" w:rsidRPr="00D378DD" w:rsidRDefault="00B555B3" w:rsidP="00747269">
      <w:pPr>
        <w:rPr>
          <w:rFonts w:ascii="Arial" w:hAnsi="Arial" w:cs="Arial"/>
          <w:sz w:val="22"/>
          <w:szCs w:val="22"/>
          <w:lang w:val="en-US"/>
        </w:rPr>
      </w:pPr>
      <w:r w:rsidRPr="00D378DD">
        <w:rPr>
          <w:rFonts w:ascii="Arial" w:hAnsi="Arial" w:cs="Arial"/>
          <w:sz w:val="22"/>
          <w:szCs w:val="22"/>
          <w:lang w:val="en-US"/>
        </w:rPr>
        <w:t xml:space="preserve">What would </w:t>
      </w:r>
      <w:r w:rsidR="00747269" w:rsidRPr="00D378DD">
        <w:rPr>
          <w:rFonts w:ascii="Arial" w:hAnsi="Arial" w:cs="Arial"/>
          <w:sz w:val="22"/>
          <w:szCs w:val="22"/>
          <w:lang w:val="en-US"/>
        </w:rPr>
        <w:t xml:space="preserve">you </w:t>
      </w:r>
      <w:r w:rsidRPr="00D378DD">
        <w:rPr>
          <w:rFonts w:ascii="Arial" w:hAnsi="Arial" w:cs="Arial"/>
          <w:sz w:val="22"/>
          <w:szCs w:val="22"/>
          <w:lang w:val="en-US"/>
        </w:rPr>
        <w:t>particularly like feedback on</w:t>
      </w:r>
      <w:r w:rsidR="00747269" w:rsidRPr="00D378DD">
        <w:rPr>
          <w:rFonts w:ascii="Arial" w:hAnsi="Arial" w:cs="Arial"/>
          <w:sz w:val="22"/>
          <w:szCs w:val="22"/>
          <w:lang w:val="en-US"/>
        </w:rPr>
        <w:t>?</w:t>
      </w:r>
    </w:p>
    <w:p w14:paraId="54A5F695" w14:textId="2DEAD36E" w:rsidR="00B555B3" w:rsidRPr="00D378DD" w:rsidRDefault="00B555B3" w:rsidP="00747269">
      <w:pPr>
        <w:rPr>
          <w:rFonts w:ascii="Arial" w:hAnsi="Arial" w:cs="Arial"/>
          <w:sz w:val="22"/>
          <w:szCs w:val="22"/>
          <w:lang w:val="en-US"/>
        </w:rPr>
      </w:pPr>
    </w:p>
    <w:p w14:paraId="63539A97" w14:textId="01DF0AC6" w:rsidR="00A10EA2" w:rsidRPr="00D378DD" w:rsidRDefault="00A10EA2" w:rsidP="00747269">
      <w:pPr>
        <w:rPr>
          <w:rFonts w:ascii="Arial" w:hAnsi="Arial" w:cs="Arial"/>
          <w:color w:val="FF0000"/>
          <w:sz w:val="22"/>
          <w:szCs w:val="22"/>
          <w:lang w:val="en-US"/>
        </w:rPr>
      </w:pPr>
      <w:r w:rsidRPr="00D378DD">
        <w:rPr>
          <w:rFonts w:ascii="Arial" w:hAnsi="Arial" w:cs="Arial"/>
          <w:color w:val="FF0000"/>
          <w:sz w:val="22"/>
          <w:szCs w:val="22"/>
          <w:lang w:val="en-US"/>
        </w:rPr>
        <w:t xml:space="preserve">It would be wonderful to get feedback on the challenges mentioned above. I’d be very interested to hear about </w:t>
      </w:r>
      <w:r w:rsidR="00D378DD">
        <w:rPr>
          <w:rFonts w:ascii="Arial" w:hAnsi="Arial" w:cs="Arial"/>
          <w:color w:val="FF0000"/>
          <w:sz w:val="22"/>
          <w:szCs w:val="22"/>
          <w:lang w:val="en-US"/>
        </w:rPr>
        <w:t>the observers’</w:t>
      </w:r>
      <w:r w:rsidRPr="00D378DD">
        <w:rPr>
          <w:rFonts w:ascii="Arial" w:hAnsi="Arial" w:cs="Arial"/>
          <w:color w:val="FF0000"/>
          <w:sz w:val="22"/>
          <w:szCs w:val="22"/>
          <w:lang w:val="en-US"/>
        </w:rPr>
        <w:t xml:space="preserve"> own methodologies with these challenges,</w:t>
      </w:r>
      <w:r w:rsidR="00D378DD">
        <w:rPr>
          <w:rFonts w:ascii="Arial" w:hAnsi="Arial" w:cs="Arial"/>
          <w:color w:val="FF0000"/>
          <w:sz w:val="22"/>
          <w:szCs w:val="22"/>
          <w:lang w:val="en-US"/>
        </w:rPr>
        <w:t xml:space="preserve"> especially Lindsay’s,</w:t>
      </w:r>
      <w:r w:rsidRPr="00D378DD">
        <w:rPr>
          <w:rFonts w:ascii="Arial" w:hAnsi="Arial" w:cs="Arial"/>
          <w:color w:val="FF0000"/>
          <w:sz w:val="22"/>
          <w:szCs w:val="22"/>
          <w:lang w:val="en-US"/>
        </w:rPr>
        <w:t xml:space="preserve"> as I’m sure that in the PGCert the student cohort contains varying levels and cultural points of reference.</w:t>
      </w:r>
    </w:p>
    <w:p w14:paraId="59FD91FC" w14:textId="77777777" w:rsidR="00A10EA2" w:rsidRPr="00D378DD" w:rsidRDefault="00A10EA2" w:rsidP="00747269">
      <w:pPr>
        <w:rPr>
          <w:rFonts w:ascii="Arial" w:hAnsi="Arial" w:cs="Arial"/>
          <w:color w:val="FF0000"/>
          <w:sz w:val="22"/>
          <w:szCs w:val="22"/>
          <w:lang w:val="en-US"/>
        </w:rPr>
      </w:pPr>
    </w:p>
    <w:p w14:paraId="24BDF409" w14:textId="195E8413" w:rsidR="00A10EA2" w:rsidRPr="00D378DD" w:rsidRDefault="00A10EA2" w:rsidP="00747269">
      <w:pPr>
        <w:rPr>
          <w:rFonts w:ascii="Arial" w:hAnsi="Arial" w:cs="Arial"/>
          <w:color w:val="FF0000"/>
          <w:sz w:val="22"/>
          <w:szCs w:val="22"/>
          <w:lang w:val="en-US"/>
        </w:rPr>
      </w:pPr>
      <w:r w:rsidRPr="00D378DD">
        <w:rPr>
          <w:rFonts w:ascii="Arial" w:hAnsi="Arial" w:cs="Arial"/>
          <w:color w:val="FF0000"/>
          <w:sz w:val="22"/>
          <w:szCs w:val="22"/>
          <w:lang w:val="en-US"/>
        </w:rPr>
        <w:t xml:space="preserve">It would also be wonderful to get feedback on the tone and feeling of the session — I always attempt to create a relaxed and comfortable environment, and </w:t>
      </w:r>
      <w:proofErr w:type="spellStart"/>
      <w:r w:rsidRPr="00D378DD">
        <w:rPr>
          <w:rFonts w:ascii="Arial" w:hAnsi="Arial" w:cs="Arial"/>
          <w:color w:val="FF0000"/>
          <w:sz w:val="22"/>
          <w:szCs w:val="22"/>
          <w:lang w:val="en-US"/>
        </w:rPr>
        <w:t>favour</w:t>
      </w:r>
      <w:proofErr w:type="spellEnd"/>
      <w:r w:rsidRPr="00D378DD">
        <w:rPr>
          <w:rFonts w:ascii="Arial" w:hAnsi="Arial" w:cs="Arial"/>
          <w:color w:val="FF0000"/>
          <w:sz w:val="22"/>
          <w:szCs w:val="22"/>
          <w:lang w:val="en-US"/>
        </w:rPr>
        <w:t xml:space="preserve"> colloquial language and explanation when attempting to de-bunk complex ideas or knowledge… However! Sometimes I worry about this — would students benefit from a more authoritative voice? It would be great to get your thoughts on this.</w:t>
      </w:r>
    </w:p>
    <w:p w14:paraId="7DF19AF3" w14:textId="77777777" w:rsidR="00B555B3" w:rsidRPr="00D378DD" w:rsidRDefault="00B555B3" w:rsidP="00747269">
      <w:pPr>
        <w:rPr>
          <w:rFonts w:ascii="Arial" w:hAnsi="Arial" w:cs="Arial"/>
          <w:sz w:val="22"/>
          <w:szCs w:val="22"/>
          <w:lang w:val="en-US"/>
        </w:rPr>
      </w:pPr>
    </w:p>
    <w:p w14:paraId="38D260E7" w14:textId="77777777" w:rsidR="00B555B3" w:rsidRPr="00D378DD" w:rsidRDefault="00B555B3" w:rsidP="00747269">
      <w:pPr>
        <w:rPr>
          <w:rFonts w:ascii="Arial" w:hAnsi="Arial" w:cs="Arial"/>
          <w:sz w:val="22"/>
          <w:szCs w:val="22"/>
          <w:lang w:val="en-US"/>
        </w:rPr>
      </w:pPr>
      <w:r w:rsidRPr="00D378DD">
        <w:rPr>
          <w:rFonts w:ascii="Arial" w:hAnsi="Arial" w:cs="Arial"/>
          <w:sz w:val="22"/>
          <w:szCs w:val="22"/>
          <w:lang w:val="en-US"/>
        </w:rPr>
        <w:t>How will feedback be exchanged?</w:t>
      </w:r>
    </w:p>
    <w:p w14:paraId="498DB06F" w14:textId="77777777" w:rsidR="00747269" w:rsidRPr="00D378DD" w:rsidRDefault="00747269" w:rsidP="00747269">
      <w:pPr>
        <w:rPr>
          <w:rFonts w:ascii="Arial" w:hAnsi="Arial" w:cs="Arial"/>
          <w:sz w:val="22"/>
          <w:szCs w:val="22"/>
          <w:lang w:val="en-US"/>
        </w:rPr>
      </w:pPr>
    </w:p>
    <w:p w14:paraId="3AA417E4" w14:textId="37F42126" w:rsidR="002618A4" w:rsidRPr="00D378DD" w:rsidRDefault="002618A4" w:rsidP="00747269">
      <w:pPr>
        <w:rPr>
          <w:rFonts w:ascii="Arial" w:hAnsi="Arial" w:cs="Arial"/>
          <w:color w:val="FF0000"/>
          <w:sz w:val="22"/>
          <w:szCs w:val="22"/>
          <w:lang w:val="en-US"/>
        </w:rPr>
      </w:pPr>
      <w:r w:rsidRPr="00D378DD">
        <w:rPr>
          <w:rFonts w:ascii="Arial" w:hAnsi="Arial" w:cs="Arial"/>
          <w:color w:val="FF0000"/>
          <w:sz w:val="22"/>
          <w:szCs w:val="22"/>
          <w:lang w:val="en-US"/>
        </w:rPr>
        <w:t xml:space="preserve">I’d be very happy to go with your preference on whether </w:t>
      </w:r>
      <w:r w:rsidR="00D378DD">
        <w:rPr>
          <w:rFonts w:ascii="Arial" w:hAnsi="Arial" w:cs="Arial"/>
          <w:color w:val="FF0000"/>
          <w:sz w:val="22"/>
          <w:szCs w:val="22"/>
          <w:lang w:val="en-US"/>
        </w:rPr>
        <w:t>they</w:t>
      </w:r>
      <w:r w:rsidRPr="00D378DD">
        <w:rPr>
          <w:rFonts w:ascii="Arial" w:hAnsi="Arial" w:cs="Arial"/>
          <w:color w:val="FF0000"/>
          <w:sz w:val="22"/>
          <w:szCs w:val="22"/>
          <w:lang w:val="en-US"/>
        </w:rPr>
        <w:t xml:space="preserve"> would like to exchange feedback in written or verbal form.</w:t>
      </w:r>
    </w:p>
    <w:p w14:paraId="5086DF11" w14:textId="77777777" w:rsidR="002618A4" w:rsidRPr="00D378DD" w:rsidRDefault="002618A4" w:rsidP="00747269">
      <w:pPr>
        <w:rPr>
          <w:rFonts w:ascii="Arial" w:hAnsi="Arial" w:cs="Arial"/>
          <w:color w:val="FF0000"/>
          <w:sz w:val="22"/>
          <w:szCs w:val="22"/>
          <w:lang w:val="en-US"/>
        </w:rPr>
      </w:pPr>
    </w:p>
    <w:p w14:paraId="7F3B261E" w14:textId="6F791024" w:rsidR="00747269" w:rsidRPr="00D378DD" w:rsidRDefault="002618A4" w:rsidP="00747269">
      <w:pPr>
        <w:rPr>
          <w:rFonts w:ascii="Arial" w:hAnsi="Arial" w:cs="Arial"/>
          <w:sz w:val="22"/>
          <w:szCs w:val="22"/>
          <w:lang w:val="en-US"/>
        </w:rPr>
      </w:pPr>
      <w:r w:rsidRPr="00D378DD">
        <w:rPr>
          <w:rFonts w:ascii="Arial" w:hAnsi="Arial" w:cs="Arial"/>
          <w:color w:val="FF0000"/>
          <w:sz w:val="22"/>
          <w:szCs w:val="22"/>
          <w:lang w:val="en-US"/>
        </w:rPr>
        <w:t>I have arranged for a break after the first hour of the session — I’d be happy to exchange feedback verbally in this time</w:t>
      </w:r>
      <w:r w:rsidR="00D378DD">
        <w:rPr>
          <w:rFonts w:ascii="Arial" w:hAnsi="Arial" w:cs="Arial"/>
          <w:color w:val="FF0000"/>
          <w:sz w:val="22"/>
          <w:szCs w:val="22"/>
          <w:lang w:val="en-US"/>
        </w:rPr>
        <w:t>, or after the session</w:t>
      </w:r>
      <w:r w:rsidRPr="00D378DD">
        <w:rPr>
          <w:rFonts w:ascii="Arial" w:hAnsi="Arial" w:cs="Arial"/>
          <w:color w:val="FF0000"/>
          <w:sz w:val="22"/>
          <w:szCs w:val="22"/>
          <w:lang w:val="en-US"/>
        </w:rPr>
        <w:t>. However, if something changes (a student needs support in the break, the first hour overruns for some reason</w:t>
      </w:r>
      <w:r w:rsidR="00D378DD">
        <w:rPr>
          <w:rFonts w:ascii="Arial" w:hAnsi="Arial" w:cs="Arial"/>
          <w:color w:val="FF0000"/>
          <w:sz w:val="22"/>
          <w:szCs w:val="22"/>
          <w:lang w:val="en-US"/>
        </w:rPr>
        <w:t xml:space="preserve">, </w:t>
      </w:r>
      <w:proofErr w:type="spellStart"/>
      <w:r w:rsidR="00D378DD">
        <w:rPr>
          <w:rFonts w:ascii="Arial" w:hAnsi="Arial" w:cs="Arial"/>
          <w:color w:val="FF0000"/>
          <w:sz w:val="22"/>
          <w:szCs w:val="22"/>
          <w:lang w:val="en-US"/>
        </w:rPr>
        <w:t>etc</w:t>
      </w:r>
      <w:proofErr w:type="spellEnd"/>
      <w:r w:rsidRPr="00D378DD">
        <w:rPr>
          <w:rFonts w:ascii="Arial" w:hAnsi="Arial" w:cs="Arial"/>
          <w:color w:val="FF0000"/>
          <w:sz w:val="22"/>
          <w:szCs w:val="22"/>
          <w:lang w:val="en-US"/>
        </w:rPr>
        <w:t>) I’d be totally happy to exchange the feedback in writing.</w:t>
      </w:r>
    </w:p>
    <w:p w14:paraId="737433CF" w14:textId="77777777" w:rsidR="00747269" w:rsidRPr="00D378DD" w:rsidRDefault="00747269" w:rsidP="00747269">
      <w:pPr>
        <w:rPr>
          <w:rFonts w:ascii="Arial" w:hAnsi="Arial" w:cs="Arial"/>
          <w:sz w:val="22"/>
          <w:szCs w:val="22"/>
          <w:lang w:val="en-US"/>
        </w:rPr>
      </w:pPr>
    </w:p>
    <w:p w14:paraId="00C0B153" w14:textId="77777777" w:rsidR="00747269" w:rsidRPr="00D378DD" w:rsidRDefault="00747269" w:rsidP="00747269">
      <w:pPr>
        <w:rPr>
          <w:rFonts w:ascii="Arial" w:hAnsi="Arial" w:cs="Arial"/>
          <w:sz w:val="22"/>
          <w:szCs w:val="22"/>
          <w:lang w:val="en-US"/>
        </w:rPr>
      </w:pPr>
    </w:p>
    <w:p w14:paraId="18A9F411" w14:textId="77777777" w:rsidR="00747269" w:rsidRPr="00D378DD" w:rsidRDefault="00747269" w:rsidP="00747269">
      <w:pPr>
        <w:rPr>
          <w:rFonts w:ascii="Arial" w:hAnsi="Arial" w:cs="Arial"/>
          <w:sz w:val="22"/>
          <w:szCs w:val="22"/>
          <w:lang w:val="en-US"/>
        </w:rPr>
      </w:pPr>
    </w:p>
    <w:p w14:paraId="76C105A1" w14:textId="77777777" w:rsidR="00747269" w:rsidRPr="00D378DD" w:rsidRDefault="00747269" w:rsidP="00747269">
      <w:pPr>
        <w:pBdr>
          <w:bottom w:val="single" w:sz="12" w:space="1" w:color="auto"/>
        </w:pBdr>
        <w:spacing w:line="300" w:lineRule="atLeast"/>
        <w:rPr>
          <w:rFonts w:ascii="Arial" w:hAnsi="Arial" w:cs="Arial"/>
          <w:sz w:val="22"/>
          <w:szCs w:val="22"/>
          <w:lang w:val="en-US"/>
        </w:rPr>
      </w:pPr>
    </w:p>
    <w:p w14:paraId="6601E1E1" w14:textId="77777777" w:rsidR="00747269" w:rsidRPr="00D378DD" w:rsidRDefault="00747269" w:rsidP="00747269">
      <w:pPr>
        <w:spacing w:line="300" w:lineRule="atLeast"/>
        <w:rPr>
          <w:rStyle w:val="Heading2Char"/>
          <w:rFonts w:ascii="Arial" w:hAnsi="Arial" w:cs="Arial"/>
          <w:sz w:val="22"/>
          <w:szCs w:val="22"/>
        </w:rPr>
      </w:pPr>
    </w:p>
    <w:p w14:paraId="18F12910" w14:textId="7DD83E73" w:rsidR="00747269" w:rsidRPr="00D378DD" w:rsidRDefault="00747269" w:rsidP="002A1054">
      <w:pPr>
        <w:pStyle w:val="Heading2"/>
        <w:rPr>
          <w:rFonts w:ascii="Arial" w:hAnsi="Arial" w:cs="Arial"/>
          <w:sz w:val="22"/>
          <w:szCs w:val="22"/>
          <w:lang w:val="en-US"/>
        </w:rPr>
      </w:pPr>
      <w:r w:rsidRPr="00D378DD">
        <w:rPr>
          <w:rFonts w:ascii="Arial" w:hAnsi="Arial" w:cs="Arial"/>
          <w:sz w:val="22"/>
          <w:szCs w:val="22"/>
          <w:lang w:val="en-US"/>
        </w:rPr>
        <w:t>Part Two</w:t>
      </w:r>
      <w:r w:rsidR="00D378DD" w:rsidRPr="00D378DD">
        <w:rPr>
          <w:rFonts w:ascii="Arial" w:hAnsi="Arial" w:cs="Arial"/>
          <w:sz w:val="22"/>
          <w:szCs w:val="22"/>
          <w:lang w:val="en-US"/>
        </w:rPr>
        <w:t xml:space="preserve"> </w:t>
      </w:r>
      <w:r w:rsidR="00D378DD" w:rsidRPr="00D378DD">
        <w:rPr>
          <w:rFonts w:ascii="Arial" w:hAnsi="Arial" w:cs="Arial"/>
          <w:color w:val="FF0000"/>
          <w:sz w:val="22"/>
          <w:szCs w:val="22"/>
          <w:lang w:val="en-US"/>
        </w:rPr>
        <w:t>(Peony’s [peer] reflections)</w:t>
      </w:r>
    </w:p>
    <w:p w14:paraId="68ED5C5D" w14:textId="5A06655B" w:rsidR="002A1054" w:rsidRPr="00D378DD" w:rsidRDefault="002A1054" w:rsidP="002A1054">
      <w:pPr>
        <w:pStyle w:val="Heading3"/>
        <w:rPr>
          <w:rFonts w:ascii="Arial" w:hAnsi="Arial" w:cs="Arial"/>
          <w:sz w:val="22"/>
          <w:szCs w:val="22"/>
        </w:rPr>
      </w:pPr>
      <w:r w:rsidRPr="00D378DD">
        <w:rPr>
          <w:rFonts w:ascii="Arial" w:hAnsi="Arial" w:cs="Arial"/>
          <w:sz w:val="22"/>
          <w:szCs w:val="22"/>
        </w:rPr>
        <w:t>Observer to note down observations, suggestions and questions:</w:t>
      </w:r>
    </w:p>
    <w:p w14:paraId="74FD4E46" w14:textId="77777777" w:rsidR="002A1054" w:rsidRPr="00D378DD" w:rsidRDefault="002A1054" w:rsidP="002A1054">
      <w:pPr>
        <w:rPr>
          <w:rFonts w:ascii="Arial" w:hAnsi="Arial" w:cs="Arial"/>
          <w:sz w:val="22"/>
          <w:szCs w:val="22"/>
        </w:rPr>
      </w:pPr>
    </w:p>
    <w:p w14:paraId="19892D3D" w14:textId="77777777" w:rsidR="00D378DD" w:rsidRPr="00D378DD" w:rsidRDefault="00D378DD" w:rsidP="00D378DD">
      <w:pPr>
        <w:numPr>
          <w:ilvl w:val="0"/>
          <w:numId w:val="6"/>
        </w:numPr>
        <w:ind w:left="1080"/>
        <w:textAlignment w:val="baseline"/>
        <w:rPr>
          <w:rFonts w:ascii="Arial" w:hAnsi="Arial" w:cs="Arial"/>
          <w:color w:val="FF0000"/>
          <w:sz w:val="22"/>
          <w:szCs w:val="22"/>
        </w:rPr>
      </w:pPr>
      <w:r w:rsidRPr="00D378DD">
        <w:rPr>
          <w:rFonts w:ascii="Arial" w:hAnsi="Arial" w:cs="Arial"/>
          <w:color w:val="FF0000"/>
          <w:sz w:val="22"/>
          <w:szCs w:val="22"/>
        </w:rPr>
        <w:t>This is a session plan for a sensitive and nuanced workshop, that is broken down into manageable tasks in achievable time slots. </w:t>
      </w:r>
    </w:p>
    <w:p w14:paraId="3E993EA6" w14:textId="1D63C176" w:rsidR="00D378DD" w:rsidRPr="00D378DD" w:rsidRDefault="00D378DD" w:rsidP="00D378DD">
      <w:pPr>
        <w:numPr>
          <w:ilvl w:val="0"/>
          <w:numId w:val="6"/>
        </w:numPr>
        <w:ind w:left="1080"/>
        <w:textAlignment w:val="baseline"/>
        <w:rPr>
          <w:rFonts w:ascii="Arial" w:hAnsi="Arial" w:cs="Arial"/>
          <w:color w:val="FF0000"/>
          <w:sz w:val="22"/>
          <w:szCs w:val="22"/>
        </w:rPr>
      </w:pPr>
      <w:r w:rsidRPr="00D378DD">
        <w:rPr>
          <w:rFonts w:ascii="Arial" w:hAnsi="Arial" w:cs="Arial"/>
          <w:color w:val="FF0000"/>
          <w:sz w:val="22"/>
          <w:szCs w:val="22"/>
        </w:rPr>
        <w:t xml:space="preserve">The workshop does well to blend practical tasks and a theoretical basis – introducing some basic theories of </w:t>
      </w:r>
      <w:r>
        <w:rPr>
          <w:rFonts w:ascii="Arial" w:hAnsi="Arial" w:cs="Arial"/>
          <w:color w:val="FF0000"/>
          <w:sz w:val="22"/>
          <w:szCs w:val="22"/>
        </w:rPr>
        <w:t>typographic rules</w:t>
      </w:r>
      <w:r w:rsidRPr="00D378DD">
        <w:rPr>
          <w:rFonts w:ascii="Arial" w:hAnsi="Arial" w:cs="Arial"/>
          <w:color w:val="FF0000"/>
          <w:sz w:val="22"/>
          <w:szCs w:val="22"/>
        </w:rPr>
        <w:t xml:space="preserve"> for the students and providing references to those who may wish to research into the topic further</w:t>
      </w:r>
      <w:r>
        <w:rPr>
          <w:rFonts w:ascii="Arial" w:hAnsi="Arial" w:cs="Arial"/>
          <w:color w:val="FF0000"/>
          <w:sz w:val="22"/>
          <w:szCs w:val="22"/>
        </w:rPr>
        <w:t>. Some of these references were offered out loud, rather than on the slides themselves. It could be a good idea to include a bibliography or further reading slide within the presentation to aid accessibility.</w:t>
      </w:r>
    </w:p>
    <w:p w14:paraId="180536B5" w14:textId="0EC0DF77" w:rsidR="00D378DD" w:rsidRPr="00D378DD" w:rsidRDefault="00D378DD" w:rsidP="00D378DD">
      <w:pPr>
        <w:numPr>
          <w:ilvl w:val="0"/>
          <w:numId w:val="6"/>
        </w:numPr>
        <w:ind w:left="1080"/>
        <w:textAlignment w:val="baseline"/>
        <w:rPr>
          <w:rFonts w:ascii="Arial" w:hAnsi="Arial" w:cs="Arial"/>
          <w:color w:val="FF0000"/>
          <w:sz w:val="22"/>
          <w:szCs w:val="22"/>
        </w:rPr>
      </w:pPr>
      <w:r w:rsidRPr="00D378DD">
        <w:rPr>
          <w:rFonts w:ascii="Arial" w:hAnsi="Arial" w:cs="Arial"/>
          <w:color w:val="FF0000"/>
          <w:sz w:val="22"/>
          <w:szCs w:val="22"/>
        </w:rPr>
        <w:t xml:space="preserve">The workshop is also well scaffolded to aid </w:t>
      </w:r>
      <w:r>
        <w:rPr>
          <w:rFonts w:ascii="Arial" w:hAnsi="Arial" w:cs="Arial"/>
          <w:color w:val="FF0000"/>
          <w:sz w:val="22"/>
          <w:szCs w:val="22"/>
        </w:rPr>
        <w:t xml:space="preserve">students of varying levels </w:t>
      </w:r>
      <w:r w:rsidRPr="00D378DD">
        <w:rPr>
          <w:rFonts w:ascii="Arial" w:hAnsi="Arial" w:cs="Arial"/>
          <w:color w:val="FF0000"/>
          <w:sz w:val="22"/>
          <w:szCs w:val="22"/>
        </w:rPr>
        <w:t>–</w:t>
      </w:r>
      <w:r>
        <w:rPr>
          <w:rFonts w:ascii="Arial" w:hAnsi="Arial" w:cs="Arial"/>
          <w:color w:val="FF0000"/>
          <w:sz w:val="22"/>
          <w:szCs w:val="22"/>
        </w:rPr>
        <w:t xml:space="preserve"> it’s encouraging that there are few rules when it comes to the design process of the making tasks, despite the lecture content itself being quite rigid in terms of typographic rules for students who wish to employ them.</w:t>
      </w:r>
    </w:p>
    <w:p w14:paraId="1B106D69" w14:textId="2BE0BF51" w:rsidR="00D378DD" w:rsidRPr="00D378DD" w:rsidRDefault="00D378DD" w:rsidP="00D378DD">
      <w:pPr>
        <w:numPr>
          <w:ilvl w:val="0"/>
          <w:numId w:val="6"/>
        </w:numPr>
        <w:ind w:left="1080"/>
        <w:textAlignment w:val="baseline"/>
        <w:rPr>
          <w:rFonts w:ascii="Arial" w:hAnsi="Arial" w:cs="Arial"/>
          <w:color w:val="FF0000"/>
          <w:sz w:val="22"/>
          <w:szCs w:val="22"/>
        </w:rPr>
      </w:pPr>
      <w:r>
        <w:rPr>
          <w:rFonts w:ascii="Arial" w:hAnsi="Arial" w:cs="Arial"/>
          <w:color w:val="FF0000"/>
          <w:sz w:val="22"/>
          <w:szCs w:val="22"/>
        </w:rPr>
        <w:t>An</w:t>
      </w:r>
      <w:r w:rsidRPr="00D378DD">
        <w:rPr>
          <w:rFonts w:ascii="Arial" w:hAnsi="Arial" w:cs="Arial"/>
          <w:color w:val="FF0000"/>
          <w:sz w:val="22"/>
          <w:szCs w:val="22"/>
        </w:rPr>
        <w:t xml:space="preserve"> inclusion of a ‘definitions’ section </w:t>
      </w:r>
      <w:r>
        <w:rPr>
          <w:rFonts w:ascii="Arial" w:hAnsi="Arial" w:cs="Arial"/>
          <w:color w:val="FF0000"/>
          <w:sz w:val="22"/>
          <w:szCs w:val="22"/>
        </w:rPr>
        <w:t>could be advisable</w:t>
      </w:r>
      <w:r w:rsidRPr="00D378DD">
        <w:rPr>
          <w:rFonts w:ascii="Arial" w:hAnsi="Arial" w:cs="Arial"/>
          <w:color w:val="FF0000"/>
          <w:sz w:val="22"/>
          <w:szCs w:val="22"/>
        </w:rPr>
        <w:t xml:space="preserve"> for supporting students unfamiliar with the provided terms. </w:t>
      </w:r>
    </w:p>
    <w:p w14:paraId="6353EAC6" w14:textId="02B77AB3" w:rsidR="00D378DD" w:rsidRPr="00D378DD" w:rsidRDefault="00D378DD" w:rsidP="00D378DD">
      <w:pPr>
        <w:numPr>
          <w:ilvl w:val="0"/>
          <w:numId w:val="6"/>
        </w:numPr>
        <w:ind w:left="1080"/>
        <w:textAlignment w:val="baseline"/>
        <w:rPr>
          <w:rFonts w:ascii="Arial" w:hAnsi="Arial" w:cs="Arial"/>
          <w:color w:val="FF0000"/>
          <w:sz w:val="22"/>
          <w:szCs w:val="22"/>
        </w:rPr>
      </w:pPr>
      <w:r w:rsidRPr="00D378DD">
        <w:rPr>
          <w:rFonts w:ascii="Arial" w:hAnsi="Arial" w:cs="Arial"/>
          <w:color w:val="FF0000"/>
          <w:sz w:val="22"/>
          <w:szCs w:val="22"/>
        </w:rPr>
        <w:lastRenderedPageBreak/>
        <w:t xml:space="preserve">Some of the </w:t>
      </w:r>
      <w:r>
        <w:rPr>
          <w:rFonts w:ascii="Arial" w:hAnsi="Arial" w:cs="Arial"/>
          <w:color w:val="FF0000"/>
          <w:sz w:val="22"/>
          <w:szCs w:val="22"/>
        </w:rPr>
        <w:t>discussions and suggestions</w:t>
      </w:r>
      <w:r w:rsidRPr="00D378DD">
        <w:rPr>
          <w:rFonts w:ascii="Arial" w:hAnsi="Arial" w:cs="Arial"/>
          <w:color w:val="FF0000"/>
          <w:sz w:val="22"/>
          <w:szCs w:val="22"/>
        </w:rPr>
        <w:t xml:space="preserve"> </w:t>
      </w:r>
      <w:r>
        <w:rPr>
          <w:rFonts w:ascii="Arial" w:hAnsi="Arial" w:cs="Arial"/>
          <w:color w:val="FF0000"/>
          <w:sz w:val="22"/>
          <w:szCs w:val="22"/>
        </w:rPr>
        <w:t>made during the making process</w:t>
      </w:r>
      <w:r w:rsidRPr="00D378DD">
        <w:rPr>
          <w:rFonts w:ascii="Arial" w:hAnsi="Arial" w:cs="Arial"/>
          <w:color w:val="FF0000"/>
          <w:sz w:val="22"/>
          <w:szCs w:val="22"/>
        </w:rPr>
        <w:t xml:space="preserve"> </w:t>
      </w:r>
      <w:r>
        <w:rPr>
          <w:rFonts w:ascii="Arial" w:hAnsi="Arial" w:cs="Arial"/>
          <w:color w:val="FF0000"/>
          <w:sz w:val="22"/>
          <w:szCs w:val="22"/>
        </w:rPr>
        <w:t>were</w:t>
      </w:r>
      <w:r w:rsidRPr="00D378DD">
        <w:rPr>
          <w:rFonts w:ascii="Arial" w:hAnsi="Arial" w:cs="Arial"/>
          <w:color w:val="FF0000"/>
          <w:sz w:val="22"/>
          <w:szCs w:val="22"/>
        </w:rPr>
        <w:t xml:space="preserve"> very interesting – </w:t>
      </w:r>
      <w:r>
        <w:rPr>
          <w:rFonts w:ascii="Arial" w:hAnsi="Arial" w:cs="Arial"/>
          <w:color w:val="FF0000"/>
          <w:sz w:val="22"/>
          <w:szCs w:val="22"/>
        </w:rPr>
        <w:t>could</w:t>
      </w:r>
      <w:r w:rsidRPr="00D378DD">
        <w:rPr>
          <w:rFonts w:ascii="Arial" w:hAnsi="Arial" w:cs="Arial"/>
          <w:color w:val="FF0000"/>
          <w:sz w:val="22"/>
          <w:szCs w:val="22"/>
        </w:rPr>
        <w:t xml:space="preserve"> there</w:t>
      </w:r>
      <w:r>
        <w:rPr>
          <w:rFonts w:ascii="Arial" w:hAnsi="Arial" w:cs="Arial"/>
          <w:color w:val="FF0000"/>
          <w:sz w:val="22"/>
          <w:szCs w:val="22"/>
        </w:rPr>
        <w:t xml:space="preserve"> be</w:t>
      </w:r>
      <w:r w:rsidRPr="00D378DD">
        <w:rPr>
          <w:rFonts w:ascii="Arial" w:hAnsi="Arial" w:cs="Arial"/>
          <w:color w:val="FF0000"/>
          <w:sz w:val="22"/>
          <w:szCs w:val="22"/>
        </w:rPr>
        <w:t xml:space="preserve"> space within the workshop for the students to discuss </w:t>
      </w:r>
      <w:r>
        <w:rPr>
          <w:rFonts w:ascii="Arial" w:hAnsi="Arial" w:cs="Arial"/>
          <w:color w:val="FF0000"/>
          <w:sz w:val="22"/>
          <w:szCs w:val="22"/>
        </w:rPr>
        <w:t xml:space="preserve">and document </w:t>
      </w:r>
      <w:r w:rsidRPr="00D378DD">
        <w:rPr>
          <w:rFonts w:ascii="Arial" w:hAnsi="Arial" w:cs="Arial"/>
          <w:color w:val="FF0000"/>
          <w:sz w:val="22"/>
          <w:szCs w:val="22"/>
        </w:rPr>
        <w:t>the</w:t>
      </w:r>
      <w:r>
        <w:rPr>
          <w:rFonts w:ascii="Arial" w:hAnsi="Arial" w:cs="Arial"/>
          <w:color w:val="FF0000"/>
          <w:sz w:val="22"/>
          <w:szCs w:val="22"/>
        </w:rPr>
        <w:t>se in more detail</w:t>
      </w:r>
      <w:r w:rsidRPr="00D378DD">
        <w:rPr>
          <w:rFonts w:ascii="Arial" w:hAnsi="Arial" w:cs="Arial"/>
          <w:color w:val="FF0000"/>
          <w:sz w:val="22"/>
          <w:szCs w:val="22"/>
        </w:rPr>
        <w:t xml:space="preserve">? </w:t>
      </w:r>
      <w:r>
        <w:rPr>
          <w:rFonts w:ascii="Arial" w:hAnsi="Arial" w:cs="Arial"/>
          <w:color w:val="FF0000"/>
          <w:sz w:val="22"/>
          <w:szCs w:val="22"/>
        </w:rPr>
        <w:t xml:space="preserve">The end of the session was punctuated by the need to clean the </w:t>
      </w:r>
      <w:proofErr w:type="spellStart"/>
      <w:r>
        <w:rPr>
          <w:rFonts w:ascii="Arial" w:hAnsi="Arial" w:cs="Arial"/>
          <w:color w:val="FF0000"/>
          <w:sz w:val="22"/>
          <w:szCs w:val="22"/>
        </w:rPr>
        <w:t>monoprinting</w:t>
      </w:r>
      <w:proofErr w:type="spellEnd"/>
      <w:r>
        <w:rPr>
          <w:rFonts w:ascii="Arial" w:hAnsi="Arial" w:cs="Arial"/>
          <w:color w:val="FF0000"/>
          <w:sz w:val="22"/>
          <w:szCs w:val="22"/>
        </w:rPr>
        <w:t xml:space="preserve"> stations, and by celebrating one another’s work (which was lovely to see), but perhaps planning for a more formal ‘de-brief’ section of the session could allow for the knowledge more casually shared to be formalised.</w:t>
      </w:r>
    </w:p>
    <w:p w14:paraId="25628F6A" w14:textId="1DADD55D" w:rsidR="00D378DD" w:rsidRPr="00D378DD" w:rsidRDefault="00D378DD" w:rsidP="00D378DD">
      <w:pPr>
        <w:numPr>
          <w:ilvl w:val="0"/>
          <w:numId w:val="6"/>
        </w:numPr>
        <w:ind w:left="1080"/>
        <w:textAlignment w:val="baseline"/>
        <w:rPr>
          <w:rFonts w:ascii="Arial" w:hAnsi="Arial" w:cs="Arial"/>
          <w:color w:val="FF0000"/>
          <w:sz w:val="22"/>
          <w:szCs w:val="22"/>
        </w:rPr>
      </w:pPr>
      <w:r>
        <w:rPr>
          <w:rFonts w:ascii="Arial" w:hAnsi="Arial" w:cs="Arial"/>
          <w:color w:val="FF0000"/>
          <w:sz w:val="22"/>
          <w:szCs w:val="22"/>
        </w:rPr>
        <w:t xml:space="preserve">On the challenges you have identified </w:t>
      </w:r>
      <w:r w:rsidRPr="00D378DD">
        <w:rPr>
          <w:rFonts w:ascii="Arial" w:hAnsi="Arial" w:cs="Arial"/>
          <w:color w:val="FF0000"/>
          <w:sz w:val="22"/>
          <w:szCs w:val="22"/>
        </w:rPr>
        <w:t>–</w:t>
      </w:r>
      <w:r>
        <w:rPr>
          <w:rFonts w:ascii="Arial" w:hAnsi="Arial" w:cs="Arial"/>
          <w:color w:val="FF0000"/>
          <w:sz w:val="22"/>
          <w:szCs w:val="22"/>
        </w:rPr>
        <w:t xml:space="preserve"> language barriers felt well managed, and it was encouraging to see that the student who wanted to include French accents on their typographic poster embraced this as a design/drawing challenge to render the accents themselves. You employ a welcoming and open tone that was appreciated and understood by all. I did not feel a ‘lack of authority’ in the session, though as previously mentioned, perhaps formalising the ending of the session could aid you in this challenge, not changing your mode of social exchange with the students.</w:t>
      </w:r>
    </w:p>
    <w:p w14:paraId="34B0C240" w14:textId="77777777" w:rsidR="002A1054" w:rsidRPr="00D378DD" w:rsidRDefault="002A1054" w:rsidP="002A1054">
      <w:pPr>
        <w:rPr>
          <w:rFonts w:ascii="Arial" w:hAnsi="Arial" w:cs="Arial"/>
          <w:sz w:val="22"/>
          <w:szCs w:val="22"/>
        </w:rPr>
      </w:pPr>
    </w:p>
    <w:p w14:paraId="7C18DD99" w14:textId="77777777" w:rsidR="002A1054" w:rsidRPr="00D378DD" w:rsidRDefault="002A1054" w:rsidP="002A1054">
      <w:pPr>
        <w:rPr>
          <w:rFonts w:ascii="Arial" w:hAnsi="Arial" w:cs="Arial"/>
          <w:sz w:val="22"/>
          <w:szCs w:val="22"/>
        </w:rPr>
      </w:pPr>
    </w:p>
    <w:p w14:paraId="60FA3A4E" w14:textId="77777777" w:rsidR="002A1054" w:rsidRPr="00D378DD" w:rsidRDefault="002A1054" w:rsidP="002A1054">
      <w:pPr>
        <w:rPr>
          <w:rFonts w:ascii="Arial" w:hAnsi="Arial" w:cs="Arial"/>
          <w:sz w:val="22"/>
          <w:szCs w:val="22"/>
        </w:rPr>
      </w:pPr>
    </w:p>
    <w:p w14:paraId="0B98FCC4" w14:textId="77777777" w:rsidR="002A1054" w:rsidRPr="00D378DD" w:rsidRDefault="002A1054" w:rsidP="002A1054">
      <w:pPr>
        <w:pBdr>
          <w:bottom w:val="single" w:sz="12" w:space="1" w:color="auto"/>
        </w:pBdr>
        <w:spacing w:line="300" w:lineRule="atLeast"/>
        <w:rPr>
          <w:rFonts w:ascii="Arial" w:hAnsi="Arial" w:cs="Arial"/>
          <w:sz w:val="22"/>
          <w:szCs w:val="22"/>
          <w:lang w:val="en-US"/>
        </w:rPr>
      </w:pPr>
    </w:p>
    <w:p w14:paraId="0725A2BB" w14:textId="77777777" w:rsidR="002A1054" w:rsidRPr="00D378DD" w:rsidRDefault="002A1054" w:rsidP="002A1054">
      <w:pPr>
        <w:spacing w:line="300" w:lineRule="atLeast"/>
        <w:rPr>
          <w:rStyle w:val="Heading2Char"/>
          <w:rFonts w:ascii="Arial" w:hAnsi="Arial" w:cs="Arial"/>
          <w:sz w:val="22"/>
          <w:szCs w:val="22"/>
        </w:rPr>
      </w:pPr>
    </w:p>
    <w:p w14:paraId="4489C0EF" w14:textId="77777777" w:rsidR="002A1054" w:rsidRPr="00D378DD" w:rsidRDefault="002A1054" w:rsidP="002A1054">
      <w:pPr>
        <w:pStyle w:val="Heading2"/>
        <w:rPr>
          <w:rFonts w:ascii="Arial" w:hAnsi="Arial" w:cs="Arial"/>
          <w:sz w:val="22"/>
          <w:szCs w:val="22"/>
        </w:rPr>
      </w:pPr>
      <w:r w:rsidRPr="00D378DD">
        <w:rPr>
          <w:rFonts w:ascii="Arial" w:hAnsi="Arial" w:cs="Arial"/>
          <w:sz w:val="22"/>
          <w:szCs w:val="22"/>
        </w:rPr>
        <w:t>Part Three</w:t>
      </w:r>
    </w:p>
    <w:p w14:paraId="648B0F0E" w14:textId="11238EA7" w:rsidR="002A1054" w:rsidRPr="00D378DD" w:rsidRDefault="002A1054" w:rsidP="002A1054">
      <w:pPr>
        <w:pStyle w:val="Heading3"/>
        <w:rPr>
          <w:rFonts w:ascii="Arial" w:hAnsi="Arial" w:cs="Arial"/>
          <w:sz w:val="22"/>
          <w:szCs w:val="22"/>
        </w:rPr>
      </w:pPr>
      <w:proofErr w:type="spellStart"/>
      <w:r w:rsidRPr="00D378DD">
        <w:rPr>
          <w:rFonts w:ascii="Arial" w:hAnsi="Arial" w:cs="Arial"/>
          <w:sz w:val="22"/>
          <w:szCs w:val="22"/>
        </w:rPr>
        <w:t>Observee</w:t>
      </w:r>
      <w:proofErr w:type="spellEnd"/>
      <w:r w:rsidRPr="00D378DD">
        <w:rPr>
          <w:rFonts w:ascii="Arial" w:hAnsi="Arial" w:cs="Arial"/>
          <w:sz w:val="22"/>
          <w:szCs w:val="22"/>
        </w:rPr>
        <w:t xml:space="preserve"> to reflect on the observer’s comments and describe how they will act on the feedback exchanged:</w:t>
      </w:r>
    </w:p>
    <w:p w14:paraId="2C12D11F" w14:textId="30DF241B" w:rsidR="002A1054" w:rsidRDefault="002A1054" w:rsidP="002A1054">
      <w:pPr>
        <w:rPr>
          <w:rFonts w:ascii="Arial" w:hAnsi="Arial" w:cs="Arial"/>
          <w:sz w:val="22"/>
          <w:szCs w:val="22"/>
          <w:lang w:val="en-US"/>
        </w:rPr>
      </w:pPr>
    </w:p>
    <w:p w14:paraId="7B78F90B" w14:textId="551FBA1C" w:rsidR="00D378DD" w:rsidRPr="00D378DD" w:rsidRDefault="00D378DD" w:rsidP="002A1054">
      <w:pPr>
        <w:rPr>
          <w:rFonts w:ascii="Arial" w:hAnsi="Arial" w:cs="Arial"/>
          <w:color w:val="FF0000"/>
          <w:sz w:val="22"/>
          <w:szCs w:val="22"/>
          <w:lang w:val="en-US"/>
        </w:rPr>
      </w:pPr>
      <w:r w:rsidRPr="00D378DD">
        <w:rPr>
          <w:rFonts w:ascii="Arial" w:hAnsi="Arial" w:cs="Arial"/>
          <w:color w:val="FF0000"/>
          <w:sz w:val="22"/>
          <w:szCs w:val="22"/>
          <w:lang w:val="en-US"/>
        </w:rPr>
        <w:t>I am very grateful for Peony’s feedback, which is generous and constructive.</w:t>
      </w:r>
    </w:p>
    <w:p w14:paraId="3D339578" w14:textId="7EF9F980" w:rsidR="00D378DD" w:rsidRPr="00D378DD" w:rsidRDefault="00D378DD" w:rsidP="002A1054">
      <w:pPr>
        <w:rPr>
          <w:rFonts w:ascii="Arial" w:hAnsi="Arial" w:cs="Arial"/>
          <w:color w:val="FF0000"/>
          <w:sz w:val="22"/>
          <w:szCs w:val="22"/>
          <w:lang w:val="en-US"/>
        </w:rPr>
      </w:pPr>
    </w:p>
    <w:p w14:paraId="56E5ACB1" w14:textId="5BC5526D" w:rsidR="00D378DD" w:rsidRDefault="00D378DD" w:rsidP="002A1054">
      <w:pPr>
        <w:rPr>
          <w:rFonts w:ascii="Arial" w:hAnsi="Arial" w:cs="Arial"/>
          <w:color w:val="FF0000"/>
          <w:sz w:val="22"/>
          <w:szCs w:val="22"/>
          <w:lang w:val="en-US"/>
        </w:rPr>
      </w:pPr>
      <w:r w:rsidRPr="00D378DD">
        <w:rPr>
          <w:rFonts w:ascii="Arial" w:hAnsi="Arial" w:cs="Arial"/>
          <w:color w:val="FF0000"/>
          <w:sz w:val="22"/>
          <w:szCs w:val="22"/>
          <w:lang w:val="en-US"/>
        </w:rPr>
        <w:t xml:space="preserve">I agree entirely that the presentation slides could benefit from a more formal bibliography — the observed session is one that I have run a few times, and I </w:t>
      </w:r>
      <w:proofErr w:type="gramStart"/>
      <w:r w:rsidRPr="00D378DD">
        <w:rPr>
          <w:rFonts w:ascii="Arial" w:hAnsi="Arial" w:cs="Arial"/>
          <w:color w:val="FF0000"/>
          <w:sz w:val="22"/>
          <w:szCs w:val="22"/>
          <w:lang w:val="en-US"/>
        </w:rPr>
        <w:t>actually find</w:t>
      </w:r>
      <w:proofErr w:type="gramEnd"/>
      <w:r w:rsidRPr="00D378DD">
        <w:rPr>
          <w:rFonts w:ascii="Arial" w:hAnsi="Arial" w:cs="Arial"/>
          <w:color w:val="FF0000"/>
          <w:sz w:val="22"/>
          <w:szCs w:val="22"/>
          <w:lang w:val="en-US"/>
        </w:rPr>
        <w:t xml:space="preserve"> myself anecdotally referencing John Hochuli’s </w:t>
      </w:r>
      <w:r w:rsidRPr="00D378DD">
        <w:rPr>
          <w:rFonts w:ascii="Arial" w:hAnsi="Arial" w:cs="Arial"/>
          <w:i/>
          <w:iCs/>
          <w:color w:val="FF0000"/>
          <w:sz w:val="22"/>
          <w:szCs w:val="22"/>
          <w:lang w:val="en-US"/>
        </w:rPr>
        <w:t>Detail in Typography</w:t>
      </w:r>
      <w:r w:rsidRPr="00D378DD">
        <w:rPr>
          <w:rFonts w:ascii="Arial" w:hAnsi="Arial" w:cs="Arial"/>
          <w:color w:val="FF0000"/>
          <w:sz w:val="22"/>
          <w:szCs w:val="22"/>
          <w:lang w:val="en-US"/>
        </w:rPr>
        <w:t xml:space="preserve"> and Herbert Spencer’s </w:t>
      </w:r>
      <w:r w:rsidRPr="00D378DD">
        <w:rPr>
          <w:rFonts w:ascii="Arial" w:hAnsi="Arial" w:cs="Arial"/>
          <w:i/>
          <w:iCs/>
          <w:color w:val="FF0000"/>
          <w:sz w:val="22"/>
          <w:szCs w:val="22"/>
          <w:lang w:val="en-US"/>
        </w:rPr>
        <w:t>The Visible Word</w:t>
      </w:r>
      <w:r w:rsidRPr="00D378DD">
        <w:rPr>
          <w:rFonts w:ascii="Arial" w:hAnsi="Arial" w:cs="Arial"/>
          <w:color w:val="FF0000"/>
          <w:sz w:val="22"/>
          <w:szCs w:val="22"/>
          <w:lang w:val="en-US"/>
        </w:rPr>
        <w:t xml:space="preserve"> in almost every instance of delivery. It’s completely bonkers that I haven’t since updated the slides and included them — on some level, I think I was hoping that a spontaneous tangential delivery</w:t>
      </w:r>
      <w:r>
        <w:rPr>
          <w:rFonts w:ascii="Arial" w:hAnsi="Arial" w:cs="Arial"/>
          <w:color w:val="FF0000"/>
          <w:sz w:val="22"/>
          <w:szCs w:val="22"/>
          <w:lang w:val="en-US"/>
        </w:rPr>
        <w:t xml:space="preserve"> of these references</w:t>
      </w:r>
      <w:r w:rsidRPr="00D378DD">
        <w:rPr>
          <w:rFonts w:ascii="Arial" w:hAnsi="Arial" w:cs="Arial"/>
          <w:color w:val="FF0000"/>
          <w:sz w:val="22"/>
          <w:szCs w:val="22"/>
          <w:lang w:val="en-US"/>
        </w:rPr>
        <w:t xml:space="preserve"> (I normally approach students on an individual basis to go through these sources) would help to aid engagement and concentration… however, through Peony’s feedback I can see that, though there is merit in this informal mode of delivery, there are issues with accessibility of information and re-visiting this knowledge after a session.</w:t>
      </w:r>
      <w:r>
        <w:rPr>
          <w:rFonts w:ascii="Arial" w:hAnsi="Arial" w:cs="Arial"/>
          <w:color w:val="FF0000"/>
          <w:sz w:val="22"/>
          <w:szCs w:val="22"/>
          <w:lang w:val="en-US"/>
        </w:rPr>
        <w:t xml:space="preserve"> </w:t>
      </w:r>
      <w:r>
        <w:rPr>
          <w:rFonts w:ascii="Arial" w:hAnsi="Arial" w:cs="Arial"/>
          <w:color w:val="FF0000"/>
          <w:sz w:val="22"/>
          <w:szCs w:val="22"/>
          <w:lang w:val="en-US"/>
        </w:rPr>
        <w:br/>
      </w:r>
      <w:r>
        <w:rPr>
          <w:rFonts w:ascii="Arial" w:hAnsi="Arial" w:cs="Arial"/>
          <w:color w:val="FF0000"/>
          <w:sz w:val="22"/>
          <w:szCs w:val="22"/>
          <w:lang w:val="en-US"/>
        </w:rPr>
        <w:br/>
        <w:t xml:space="preserve">During Lindsay’s observation, I became aware the students might not have understood a piece of terminology I had been using throughout the lecture (“the baseline”) and I discussed the definition of this term with the students in person. Again, although this mode of delivery felt like a successful piece of communication with the moment, it is remiss of me not to include a glossary of terms within the slides themselves for the students to </w:t>
      </w:r>
      <w:proofErr w:type="gramStart"/>
      <w:r>
        <w:rPr>
          <w:rFonts w:ascii="Arial" w:hAnsi="Arial" w:cs="Arial"/>
          <w:color w:val="FF0000"/>
          <w:sz w:val="22"/>
          <w:szCs w:val="22"/>
          <w:lang w:val="en-US"/>
        </w:rPr>
        <w:t>refer back</w:t>
      </w:r>
      <w:proofErr w:type="gramEnd"/>
      <w:r>
        <w:rPr>
          <w:rFonts w:ascii="Arial" w:hAnsi="Arial" w:cs="Arial"/>
          <w:color w:val="FF0000"/>
          <w:sz w:val="22"/>
          <w:szCs w:val="22"/>
          <w:lang w:val="en-US"/>
        </w:rPr>
        <w:t xml:space="preserve"> to outside of the classroom. </w:t>
      </w:r>
      <w:r>
        <w:rPr>
          <w:rFonts w:ascii="Arial" w:hAnsi="Arial" w:cs="Arial"/>
          <w:color w:val="FF0000"/>
          <w:sz w:val="22"/>
          <w:szCs w:val="22"/>
          <w:lang w:val="en-US"/>
        </w:rPr>
        <w:br/>
      </w:r>
      <w:r>
        <w:rPr>
          <w:rFonts w:ascii="Arial" w:hAnsi="Arial" w:cs="Arial"/>
          <w:color w:val="FF0000"/>
          <w:sz w:val="22"/>
          <w:szCs w:val="22"/>
          <w:lang w:val="en-US"/>
        </w:rPr>
        <w:br/>
        <w:t>I will update my slides and try to plan for better accessibility alongside dialogic delivery in the future.</w:t>
      </w:r>
    </w:p>
    <w:p w14:paraId="236CCD29" w14:textId="20076CCC" w:rsidR="00D378DD" w:rsidRDefault="00D378DD" w:rsidP="002A1054">
      <w:pPr>
        <w:rPr>
          <w:rFonts w:ascii="Arial" w:hAnsi="Arial" w:cs="Arial"/>
          <w:color w:val="FF0000"/>
          <w:sz w:val="22"/>
          <w:szCs w:val="22"/>
          <w:lang w:val="en-US"/>
        </w:rPr>
      </w:pPr>
    </w:p>
    <w:p w14:paraId="57E58BD9" w14:textId="47390763" w:rsidR="00D378DD" w:rsidRDefault="00D378DD" w:rsidP="002A1054">
      <w:pPr>
        <w:rPr>
          <w:rFonts w:ascii="Arial" w:hAnsi="Arial" w:cs="Arial"/>
          <w:color w:val="FF0000"/>
          <w:sz w:val="22"/>
          <w:szCs w:val="22"/>
          <w:lang w:val="en-US"/>
        </w:rPr>
      </w:pPr>
      <w:r>
        <w:rPr>
          <w:rFonts w:ascii="Arial" w:hAnsi="Arial" w:cs="Arial"/>
          <w:color w:val="FF0000"/>
          <w:sz w:val="22"/>
          <w:szCs w:val="22"/>
          <w:lang w:val="en-US"/>
        </w:rPr>
        <w:t xml:space="preserve">It was encouraging to read that Peony felt the multi-lingual challenges in relation to the English, Latin alphabet turned out to be a positive and autonomous opportunity for creation amongst the students. I too observed this as a strength in the </w:t>
      </w:r>
      <w:proofErr w:type="gramStart"/>
      <w:r>
        <w:rPr>
          <w:rFonts w:ascii="Arial" w:hAnsi="Arial" w:cs="Arial"/>
          <w:color w:val="FF0000"/>
          <w:sz w:val="22"/>
          <w:szCs w:val="22"/>
          <w:lang w:val="en-US"/>
        </w:rPr>
        <w:t>session, but</w:t>
      </w:r>
      <w:proofErr w:type="gramEnd"/>
      <w:r>
        <w:rPr>
          <w:rFonts w:ascii="Arial" w:hAnsi="Arial" w:cs="Arial"/>
          <w:color w:val="FF0000"/>
          <w:sz w:val="22"/>
          <w:szCs w:val="22"/>
          <w:lang w:val="en-US"/>
        </w:rPr>
        <w:t xml:space="preserve"> following on from Peony’s prior advise on updating my slides, I wonder if there could be room to build this element of the task into a slides themselves, also.</w:t>
      </w:r>
    </w:p>
    <w:p w14:paraId="71DD29CB" w14:textId="4C993FDD" w:rsidR="00D378DD" w:rsidRDefault="00D378DD" w:rsidP="002A1054">
      <w:pPr>
        <w:rPr>
          <w:rFonts w:ascii="Arial" w:hAnsi="Arial" w:cs="Arial"/>
          <w:color w:val="FF0000"/>
          <w:sz w:val="22"/>
          <w:szCs w:val="22"/>
          <w:lang w:val="en-US"/>
        </w:rPr>
      </w:pPr>
    </w:p>
    <w:p w14:paraId="2E33E983" w14:textId="7EB73D65" w:rsidR="00D378DD" w:rsidRPr="00D378DD" w:rsidRDefault="00D378DD" w:rsidP="002A1054">
      <w:pPr>
        <w:rPr>
          <w:rFonts w:ascii="Arial" w:hAnsi="Arial" w:cs="Arial"/>
          <w:color w:val="FF0000"/>
          <w:sz w:val="22"/>
          <w:szCs w:val="22"/>
          <w:lang w:val="en-US"/>
        </w:rPr>
      </w:pPr>
      <w:r>
        <w:rPr>
          <w:rFonts w:ascii="Arial" w:hAnsi="Arial" w:cs="Arial"/>
          <w:color w:val="FF0000"/>
          <w:sz w:val="22"/>
          <w:szCs w:val="22"/>
          <w:lang w:val="en-US"/>
        </w:rPr>
        <w:lastRenderedPageBreak/>
        <w:t>Thank you so much to Peony and Lindsay for their time — being observed also helped me observe myself! There is lots to improve, but my confidence in attempting to make these improvements is growing.</w:t>
      </w:r>
    </w:p>
    <w:p w14:paraId="5B7DB324" w14:textId="77777777" w:rsidR="00747269" w:rsidRPr="00D378DD" w:rsidRDefault="00747269" w:rsidP="00747269">
      <w:pPr>
        <w:rPr>
          <w:rFonts w:ascii="Arial" w:hAnsi="Arial" w:cs="Arial"/>
          <w:sz w:val="22"/>
          <w:szCs w:val="22"/>
          <w:lang w:val="en-US"/>
        </w:rPr>
      </w:pPr>
    </w:p>
    <w:p w14:paraId="66E6C0BA" w14:textId="77777777" w:rsidR="002A1054" w:rsidRPr="00D378DD" w:rsidRDefault="002A1054" w:rsidP="002A1054">
      <w:pPr>
        <w:pBdr>
          <w:bottom w:val="single" w:sz="12" w:space="1" w:color="auto"/>
        </w:pBdr>
        <w:spacing w:line="300" w:lineRule="atLeast"/>
        <w:rPr>
          <w:rFonts w:ascii="Arial" w:hAnsi="Arial" w:cs="Arial"/>
          <w:sz w:val="22"/>
          <w:szCs w:val="22"/>
          <w:lang w:val="en-US"/>
        </w:rPr>
      </w:pPr>
    </w:p>
    <w:p w14:paraId="3D7C8D1E" w14:textId="77777777" w:rsidR="002A1054" w:rsidRPr="00D378DD" w:rsidRDefault="002A1054" w:rsidP="002A1054">
      <w:pPr>
        <w:spacing w:line="300" w:lineRule="atLeast"/>
        <w:rPr>
          <w:rStyle w:val="Heading2Char"/>
          <w:rFonts w:ascii="Arial" w:hAnsi="Arial" w:cs="Arial"/>
          <w:sz w:val="22"/>
          <w:szCs w:val="22"/>
        </w:rPr>
      </w:pPr>
    </w:p>
    <w:p w14:paraId="79DC44B9" w14:textId="77777777" w:rsidR="00417BD9" w:rsidRPr="00D378DD" w:rsidRDefault="00417BD9" w:rsidP="00747269">
      <w:pPr>
        <w:rPr>
          <w:rFonts w:ascii="Arial" w:hAnsi="Arial" w:cs="Arial"/>
          <w:i/>
          <w:sz w:val="22"/>
          <w:szCs w:val="22"/>
          <w:lang w:val="en-US"/>
        </w:rPr>
      </w:pPr>
    </w:p>
    <w:sectPr w:rsidR="00417BD9" w:rsidRPr="00D378DD"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notTrueType/>
    <w:pitch w:val="variable"/>
    <w:sig w:usb0="E0002AFF" w:usb1="C000784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C0C10"/>
    <w:multiLevelType w:val="multilevel"/>
    <w:tmpl w:val="D1FA2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78A35B8F"/>
    <w:multiLevelType w:val="hybridMultilevel"/>
    <w:tmpl w:val="400EC3BA"/>
    <w:lvl w:ilvl="0" w:tplc="A6BC1C8A">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57406"/>
    <w:rsid w:val="001C7632"/>
    <w:rsid w:val="002618A4"/>
    <w:rsid w:val="002A1054"/>
    <w:rsid w:val="00336955"/>
    <w:rsid w:val="00367C4B"/>
    <w:rsid w:val="00417BD9"/>
    <w:rsid w:val="00492067"/>
    <w:rsid w:val="004D0086"/>
    <w:rsid w:val="004E5A51"/>
    <w:rsid w:val="0061335F"/>
    <w:rsid w:val="00617FD6"/>
    <w:rsid w:val="006A7CC9"/>
    <w:rsid w:val="006B3E9E"/>
    <w:rsid w:val="006F1316"/>
    <w:rsid w:val="00747269"/>
    <w:rsid w:val="008B2F0A"/>
    <w:rsid w:val="00930488"/>
    <w:rsid w:val="009860FE"/>
    <w:rsid w:val="00A10EA2"/>
    <w:rsid w:val="00AB609B"/>
    <w:rsid w:val="00B555B3"/>
    <w:rsid w:val="00B671EB"/>
    <w:rsid w:val="00B7095A"/>
    <w:rsid w:val="00BA0329"/>
    <w:rsid w:val="00BD723D"/>
    <w:rsid w:val="00CE1928"/>
    <w:rsid w:val="00D378DD"/>
    <w:rsid w:val="00D50D27"/>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5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eastAsia="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sz w:val="22"/>
      <w:lang w:eastAsia="en-US"/>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rPr>
      <w:rFonts w:ascii="Arial" w:hAnsi="Arial"/>
      <w:sz w:val="22"/>
      <w:lang w:eastAsia="en-US"/>
    </w:r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642438">
      <w:bodyDiv w:val="1"/>
      <w:marLeft w:val="0"/>
      <w:marRight w:val="0"/>
      <w:marTop w:val="0"/>
      <w:marBottom w:val="0"/>
      <w:divBdr>
        <w:top w:val="none" w:sz="0" w:space="0" w:color="auto"/>
        <w:left w:val="none" w:sz="0" w:space="0" w:color="auto"/>
        <w:bottom w:val="none" w:sz="0" w:space="0" w:color="auto"/>
        <w:right w:val="none" w:sz="0" w:space="0" w:color="auto"/>
      </w:divBdr>
    </w:div>
    <w:div w:id="1070422925">
      <w:bodyDiv w:val="1"/>
      <w:marLeft w:val="0"/>
      <w:marRight w:val="0"/>
      <w:marTop w:val="0"/>
      <w:marBottom w:val="0"/>
      <w:divBdr>
        <w:top w:val="none" w:sz="0" w:space="0" w:color="auto"/>
        <w:left w:val="none" w:sz="0" w:space="0" w:color="auto"/>
        <w:bottom w:val="none" w:sz="0" w:space="0" w:color="auto"/>
        <w:right w:val="none" w:sz="0" w:space="0" w:color="auto"/>
      </w:divBdr>
    </w:div>
    <w:div w:id="1474566687">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1710</Words>
  <Characters>9599</Characters>
  <Application>Microsoft Office Word</Application>
  <DocSecurity>0</DocSecurity>
  <Lines>181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Eilis Searson</cp:lastModifiedBy>
  <cp:revision>2</cp:revision>
  <dcterms:created xsi:type="dcterms:W3CDTF">2024-04-03T10:14:00Z</dcterms:created>
  <dcterms:modified xsi:type="dcterms:W3CDTF">2024-04-03T10:14:00Z</dcterms:modified>
</cp:coreProperties>
</file>